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AA2F" w14:textId="77777777" w:rsidR="00F13EA9" w:rsidRPr="008E4B19" w:rsidRDefault="00F13EA9" w:rsidP="00C7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21576C" w14:textId="0B27CC0F" w:rsidR="00934165" w:rsidRPr="008E4B19" w:rsidRDefault="007A1119" w:rsidP="00C7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14:paraId="18239A30" w14:textId="1556A463" w:rsidR="00E264C6" w:rsidRPr="008E4B19" w:rsidRDefault="00934165" w:rsidP="00C7770C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E4B19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на проект решения Совета депутатов сельского поселения </w:t>
      </w:r>
      <w:proofErr w:type="spellStart"/>
      <w:r w:rsidRPr="008E4B19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Селиярово</w:t>
      </w:r>
      <w:proofErr w:type="spellEnd"/>
      <w:r w:rsidR="0007071B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br/>
        <w:t>«</w:t>
      </w:r>
      <w:r w:rsidR="00E264C6" w:rsidRPr="008E4B1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 бюджете сельского поселения </w:t>
      </w:r>
      <w:proofErr w:type="spellStart"/>
      <w:r w:rsidR="00E264C6" w:rsidRPr="008E4B19">
        <w:rPr>
          <w:rFonts w:ascii="Times New Roman" w:hAnsi="Times New Roman" w:cs="Times New Roman"/>
          <w:i w:val="0"/>
          <w:color w:val="auto"/>
          <w:sz w:val="28"/>
          <w:szCs w:val="28"/>
        </w:rPr>
        <w:t>Селиярово</w:t>
      </w:r>
      <w:proofErr w:type="spellEnd"/>
    </w:p>
    <w:p w14:paraId="28DEDB26" w14:textId="0774F985" w:rsidR="00934165" w:rsidRPr="008E4B19" w:rsidRDefault="00E264C6" w:rsidP="00C7770C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8E4B1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на </w:t>
      </w:r>
      <w:r w:rsidR="008E4B19" w:rsidRPr="008E4B19">
        <w:rPr>
          <w:rFonts w:ascii="Times New Roman" w:hAnsi="Times New Roman" w:cs="Times New Roman"/>
          <w:i w:val="0"/>
          <w:color w:val="auto"/>
          <w:sz w:val="28"/>
          <w:szCs w:val="28"/>
        </w:rPr>
        <w:t>2024</w:t>
      </w:r>
      <w:r w:rsidRPr="008E4B1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год и плановый период </w:t>
      </w:r>
      <w:r w:rsidR="008E4B19" w:rsidRPr="008E4B19">
        <w:rPr>
          <w:rFonts w:ascii="Times New Roman" w:hAnsi="Times New Roman" w:cs="Times New Roman"/>
          <w:i w:val="0"/>
          <w:color w:val="auto"/>
          <w:sz w:val="28"/>
          <w:szCs w:val="28"/>
        </w:rPr>
        <w:t>2025</w:t>
      </w:r>
      <w:r w:rsidRPr="008E4B1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и </w:t>
      </w:r>
      <w:r w:rsidR="008E4B19" w:rsidRPr="008E4B19">
        <w:rPr>
          <w:rFonts w:ascii="Times New Roman" w:hAnsi="Times New Roman" w:cs="Times New Roman"/>
          <w:i w:val="0"/>
          <w:color w:val="auto"/>
          <w:sz w:val="28"/>
          <w:szCs w:val="28"/>
        </w:rPr>
        <w:t>2026</w:t>
      </w:r>
      <w:r w:rsidRPr="008E4B1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годов</w:t>
      </w:r>
      <w:r w:rsidR="00934165" w:rsidRPr="008E4B19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»</w:t>
      </w:r>
    </w:p>
    <w:p w14:paraId="088A0960" w14:textId="77777777" w:rsidR="00934165" w:rsidRPr="008E4B19" w:rsidRDefault="00934165" w:rsidP="00C7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966B6D" w14:textId="77777777" w:rsidR="00934165" w:rsidRPr="008E4B19" w:rsidRDefault="00934165" w:rsidP="00C7770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4FA3F1A0" w14:textId="77777777" w:rsidR="00934165" w:rsidRPr="0007071B" w:rsidRDefault="00934165" w:rsidP="00C7770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F797215" w14:textId="31A49103" w:rsidR="00934165" w:rsidRPr="002C0698" w:rsidRDefault="003C52D1" w:rsidP="00E75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6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</w:t>
      </w:r>
      <w:r w:rsidR="00934165" w:rsidRPr="002C069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 на проект решения Совета депутатов</w:t>
      </w:r>
      <w:r w:rsid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4165" w:rsidRPr="002C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сельского поселения </w:t>
      </w:r>
      <w:proofErr w:type="spellStart"/>
      <w:r w:rsidR="00934165" w:rsidRPr="002C0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934165" w:rsidRPr="002C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E4B19" w:rsidRPr="002C069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934165" w:rsidRPr="002C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8E4B19" w:rsidRPr="002C0698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E344AE" w:rsidRPr="002C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165" w:rsidRPr="002C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E4B19" w:rsidRPr="002C0698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934165" w:rsidRPr="002C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(далее – Проект решения, Решение о бюджете) подготовлено в соответствии с требованиями Бюджетного кодекса РФ, Положения о бюджетно</w:t>
      </w:r>
      <w:r w:rsidR="008E4B19" w:rsidRPr="002C0698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устройстве и бюджетном процессе</w:t>
      </w:r>
      <w:r w:rsidR="00934165" w:rsidRPr="002C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сельском поселении </w:t>
      </w:r>
      <w:proofErr w:type="spellStart"/>
      <w:r w:rsidR="00934165" w:rsidRPr="002C0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934165" w:rsidRPr="002C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Совета депутатов сельского поселения </w:t>
      </w:r>
      <w:proofErr w:type="spellStart"/>
      <w:r w:rsidR="00934165" w:rsidRPr="002C0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934165" w:rsidRPr="002C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B19" w:rsidRPr="002C06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 w:rsidR="00934165" w:rsidRPr="002C069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8E4B19" w:rsidRPr="002C069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34165" w:rsidRPr="002C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E4B19" w:rsidRPr="002C0698">
        <w:rPr>
          <w:rFonts w:ascii="Times New Roman" w:eastAsia="Times New Roman" w:hAnsi="Times New Roman" w:cs="Times New Roman"/>
          <w:sz w:val="28"/>
          <w:szCs w:val="28"/>
          <w:lang w:eastAsia="ru-RU"/>
        </w:rPr>
        <w:t>184</w:t>
      </w:r>
      <w:r w:rsidR="00387B04" w:rsidRPr="002C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165" w:rsidRPr="002C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 </w:t>
      </w:r>
      <w:r w:rsid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4165" w:rsidRPr="002C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B2A54" w:rsidRPr="002C069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 процессе),</w:t>
      </w:r>
      <w:r w:rsidR="00E756A1" w:rsidRPr="002C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2B2A54" w:rsidRPr="002C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 </w:t>
      </w:r>
      <w:r w:rsidR="00934165" w:rsidRPr="002C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93FD0" w:rsidRPr="002C06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34165" w:rsidRPr="002C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палате </w:t>
      </w:r>
      <w:r w:rsid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4165" w:rsidRPr="002C069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AC14D3" w:rsidRPr="002C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КСП ХМР), </w:t>
      </w:r>
      <w:r w:rsidR="00934165" w:rsidRPr="002C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решением Думы </w:t>
      </w:r>
      <w:r w:rsidR="000B663D" w:rsidRPr="002C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4165" w:rsidRPr="002C069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042069" w:rsidRPr="002C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165" w:rsidRPr="002C06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22.12.2011 № 99.</w:t>
      </w:r>
    </w:p>
    <w:p w14:paraId="511A87D0" w14:textId="295BD34F" w:rsidR="00CD7C2D" w:rsidRPr="002C0698" w:rsidRDefault="00387F8B" w:rsidP="00CD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698">
        <w:rPr>
          <w:rFonts w:ascii="Times New Roman" w:hAnsi="Times New Roman" w:cs="Times New Roman"/>
          <w:sz w:val="28"/>
          <w:szCs w:val="28"/>
        </w:rPr>
        <w:t>На рассмотрение представительного органа сельского поселения (Совета депутатов) П</w:t>
      </w:r>
      <w:r w:rsidR="009D0115" w:rsidRPr="002C0698">
        <w:rPr>
          <w:rFonts w:ascii="Times New Roman" w:hAnsi="Times New Roman" w:cs="Times New Roman"/>
          <w:sz w:val="28"/>
          <w:szCs w:val="28"/>
        </w:rPr>
        <w:t xml:space="preserve">роект решения внесен </w:t>
      </w:r>
      <w:r w:rsidR="006400FD" w:rsidRPr="002C0698">
        <w:rPr>
          <w:rFonts w:ascii="Times New Roman" w:hAnsi="Times New Roman" w:cs="Times New Roman"/>
          <w:sz w:val="28"/>
          <w:szCs w:val="28"/>
        </w:rPr>
        <w:t>15.11.</w:t>
      </w:r>
      <w:r w:rsidR="002C0698" w:rsidRPr="002C0698">
        <w:rPr>
          <w:rFonts w:ascii="Times New Roman" w:hAnsi="Times New Roman" w:cs="Times New Roman"/>
          <w:sz w:val="28"/>
          <w:szCs w:val="28"/>
        </w:rPr>
        <w:t>2023</w:t>
      </w:r>
      <w:r w:rsidR="00CD7C2D" w:rsidRPr="002C0698">
        <w:rPr>
          <w:rFonts w:ascii="Times New Roman" w:hAnsi="Times New Roman" w:cs="Times New Roman"/>
          <w:sz w:val="28"/>
          <w:szCs w:val="28"/>
        </w:rPr>
        <w:t xml:space="preserve">, </w:t>
      </w:r>
      <w:r w:rsidR="00CD7C2D" w:rsidRPr="002C0698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соблюдением срока, предусмотренного с</w:t>
      </w:r>
      <w:r w:rsid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татьей 185 Бюджетного кодекса, </w:t>
      </w:r>
      <w:r w:rsidR="002C0698" w:rsidRPr="002C06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пунктом 1 статьи 3 Положения</w:t>
      </w:r>
      <w:r w:rsidR="00CD7C2D" w:rsidRPr="002C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процессе.</w:t>
      </w:r>
    </w:p>
    <w:p w14:paraId="1086D313" w14:textId="263B0A25" w:rsidR="00260A22" w:rsidRPr="007F3CC9" w:rsidRDefault="00934165" w:rsidP="00260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42069" w:rsidRPr="00E1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ХМР </w:t>
      </w:r>
      <w:r w:rsidRPr="00E1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бюджете представлено главой сельского поселения </w:t>
      </w:r>
      <w:proofErr w:type="spellStart"/>
      <w:r w:rsidRPr="00E12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E1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D4D" w:rsidRPr="00E12264">
        <w:rPr>
          <w:rFonts w:ascii="Times New Roman" w:eastAsia="Times New Roman" w:hAnsi="Times New Roman" w:cs="Times New Roman"/>
          <w:sz w:val="28"/>
          <w:szCs w:val="28"/>
          <w:lang w:eastAsia="ru-RU"/>
        </w:rPr>
        <w:t>15.11</w:t>
      </w:r>
      <w:r w:rsidR="006400FD" w:rsidRPr="00E1226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22D4D" w:rsidRPr="00E122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1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39B8" w:rsidRPr="00E1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1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соблюдением </w:t>
      </w:r>
      <w:r w:rsidR="00387B04" w:rsidRPr="00E122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срока, установленного пунктом</w:t>
      </w:r>
      <w:r w:rsidR="00922D4D" w:rsidRPr="00E1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5</w:t>
      </w:r>
      <w:r w:rsidRPr="00E1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</w:t>
      </w:r>
      <w:r w:rsidR="00042069" w:rsidRPr="00E12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7B04" w:rsidRPr="00E1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E0E5E5" w14:textId="77777777" w:rsidR="007F3CC9" w:rsidRPr="007F3CC9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прозрачности (открытости), предусмотренный</w:t>
      </w:r>
      <w:r w:rsidR="00042069" w:rsidRPr="007F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C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36 Бюджетного кодекса РФ в части Проекта решения соблюден</w:t>
      </w:r>
      <w:r w:rsidR="007F3CC9" w:rsidRPr="007F3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0CD374" w14:textId="1EEDCBC1" w:rsidR="00C043FA" w:rsidRPr="00C043FA" w:rsidRDefault="00206842" w:rsidP="00591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сельского поселения </w:t>
      </w:r>
      <w:proofErr w:type="spellStart"/>
      <w:r w:rsidRPr="00C043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C043FA" w:rsidRPr="00C0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3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23.10.2023 № 167-р публичные слушания</w:t>
      </w:r>
      <w:r w:rsidR="00C043FA" w:rsidRPr="00C0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решения о бюджете на 2024 год и плановый </w:t>
      </w:r>
      <w:r w:rsidR="00C043FA" w:rsidRPr="00C04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Pr="00C0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и 2026 годов назначены на 14.11.2023. </w:t>
      </w:r>
      <w:r w:rsidR="00591FA3" w:rsidRPr="0059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591FA3" w:rsidRPr="00C0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 в газете «Наш район» 27.10.2023 (выпуск </w:t>
      </w:r>
      <w:r w:rsid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1FA3" w:rsidRPr="00C043FA">
        <w:rPr>
          <w:rFonts w:ascii="Times New Roman" w:eastAsia="Times New Roman" w:hAnsi="Times New Roman" w:cs="Times New Roman"/>
          <w:sz w:val="28"/>
          <w:szCs w:val="28"/>
          <w:lang w:eastAsia="ru-RU"/>
        </w:rPr>
        <w:t>№ 42 (1091))</w:t>
      </w:r>
      <w:r w:rsidRPr="00C0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1FA3" w:rsidRPr="0059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на официальном сайте </w:t>
      </w:r>
      <w:r w:rsidR="00C043FA" w:rsidRPr="00C043FA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</w:t>
      </w:r>
      <w:r w:rsidR="00591FA3" w:rsidRPr="00591FA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C043FA" w:rsidRPr="00C04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499B80" w14:textId="0D4047BC" w:rsidR="00591FA3" w:rsidRPr="00591FA3" w:rsidRDefault="00C043FA" w:rsidP="00591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о проведении публичных слушаний размещено на официальном сайте 0</w:t>
      </w:r>
      <w:r w:rsidR="00591FA3" w:rsidRPr="00591FA3">
        <w:rPr>
          <w:rFonts w:ascii="Times New Roman" w:eastAsia="Times New Roman" w:hAnsi="Times New Roman" w:cs="Times New Roman"/>
          <w:sz w:val="28"/>
          <w:szCs w:val="28"/>
          <w:lang w:eastAsia="ru-RU"/>
        </w:rPr>
        <w:t>3.11.2023,</w:t>
      </w:r>
      <w:r w:rsidR="007F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проведены 14.11.2023, </w:t>
      </w:r>
      <w:r w:rsidR="00591FA3" w:rsidRPr="00591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Pr="00C0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заключение</w:t>
      </w:r>
      <w:r w:rsidR="00591FA3" w:rsidRPr="0059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публичных слушаний </w:t>
      </w:r>
      <w:r w:rsidR="007F3CC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оформлено</w:t>
      </w:r>
      <w:r w:rsidRPr="00C0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FA3" w:rsidRPr="00591F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043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91FA3" w:rsidRPr="00591FA3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.11.2023, на официа</w:t>
      </w:r>
      <w:r w:rsidRPr="007F3CC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льном сайте</w:t>
      </w:r>
      <w:r w:rsidR="00591FA3" w:rsidRPr="0059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 w:rsidR="007F3CC9" w:rsidRPr="007F3C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1FA3" w:rsidRPr="0059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14.11.2023.</w:t>
      </w:r>
    </w:p>
    <w:p w14:paraId="497320E8" w14:textId="663AEF56" w:rsidR="000D5773" w:rsidRDefault="00591FA3" w:rsidP="00591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184 БК РФ</w:t>
      </w:r>
      <w:r w:rsidR="000D5773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91F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5773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 о бюджетном процессе </w:t>
      </w:r>
      <w:r w:rsidR="00535C4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0D5773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9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535C4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535C4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35C4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22.06.2021</w:t>
      </w:r>
      <w:r w:rsidRPr="0059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35C4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89-р «О Порядке</w:t>
      </w:r>
      <w:r w:rsidRPr="0059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проекта решения о бюджете сельского поселения  на очередной финансовый год и плановый период» установлены</w:t>
      </w:r>
      <w:r w:rsidR="000D5773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составления Проекта решения</w:t>
      </w:r>
      <w:r w:rsidR="000D5773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бюджете.</w:t>
      </w:r>
    </w:p>
    <w:p w14:paraId="020E9FD4" w14:textId="5D70BF98" w:rsidR="00591FA3" w:rsidRPr="00591FA3" w:rsidRDefault="00591FA3" w:rsidP="00591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 в КСП ХМР предоставлены в соответствии с требованиями статьи 184.2. БК РФ.</w:t>
      </w:r>
    </w:p>
    <w:p w14:paraId="0D0DD10A" w14:textId="61C10BB4" w:rsidR="00934165" w:rsidRPr="000D5773" w:rsidRDefault="00591FA3" w:rsidP="000D5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Проектом решения предусмотрены следующие приложения</w:t>
      </w:r>
      <w:r w:rsidR="00934165" w:rsidRPr="000D57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4061690" w14:textId="12D4D307" w:rsidR="00BC6CE6" w:rsidRPr="008E5959" w:rsidRDefault="00934165" w:rsidP="0038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8629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 классификации расходов бюджета сельского поселения </w:t>
      </w:r>
      <w:proofErr w:type="spellStart"/>
      <w:r w:rsidR="0038629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38629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E4B19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BC6CE6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14:paraId="38A06585" w14:textId="0049F624" w:rsidR="00141559" w:rsidRPr="008E5959" w:rsidRDefault="00BC6CE6" w:rsidP="0038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8629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 классификации расходов бюджета сельского поселения </w:t>
      </w:r>
      <w:proofErr w:type="spellStart"/>
      <w:r w:rsidR="0038629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38629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E4B19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38629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E4B19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38629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14:paraId="375F3DA2" w14:textId="4F531DA7" w:rsidR="00141559" w:rsidRPr="008E5959" w:rsidRDefault="00141559" w:rsidP="0038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8629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Ведомственная структура расходов бюджета сельского поселения </w:t>
      </w:r>
      <w:proofErr w:type="spellStart"/>
      <w:r w:rsidR="0038629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38629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E4B19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38629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14:paraId="4D913EB8" w14:textId="7EDB186B" w:rsidR="00386292" w:rsidRPr="008E5959" w:rsidRDefault="00141559" w:rsidP="0038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629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Ведомственная структура расходов бюджета сельского поселения </w:t>
      </w:r>
      <w:proofErr w:type="spellStart"/>
      <w:r w:rsidR="0038629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38629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="0038629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E4B19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E4B19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38629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20081D" w14:textId="436C2D07" w:rsidR="00386292" w:rsidRPr="008E5959" w:rsidRDefault="00141559" w:rsidP="0038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629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Распределение бюджетных ассигнований по разделам, подразделам, целевым ста</w:t>
      </w:r>
      <w:r w:rsid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тьям (муниципальным программам </w:t>
      </w:r>
      <w:r w:rsid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629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непрограммным направлениям деятельности), группам (группам </w:t>
      </w:r>
      <w:r w:rsid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629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подгруппам) видов расходов бюджета сельского поселения </w:t>
      </w:r>
      <w:proofErr w:type="spellStart"/>
      <w:r w:rsidR="0038629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38629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629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E4B19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38629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14:paraId="5FE42743" w14:textId="149D3C16" w:rsidR="00386292" w:rsidRPr="008E5959" w:rsidRDefault="00572C11" w:rsidP="004A0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8629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Распределение бюджетных ассигнований по разделам, подразделам, целевым ста</w:t>
      </w:r>
      <w:r w:rsid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тьям (муниципальным программам </w:t>
      </w:r>
      <w:r w:rsidR="004A0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629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непрограммным направлениям деятельности), </w:t>
      </w:r>
      <w:r w:rsidR="004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группам (группам </w:t>
      </w:r>
      <w:r w:rsidR="004A0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629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подгруппам) видов расходов бюджета сельского поселения </w:t>
      </w:r>
      <w:proofErr w:type="spellStart"/>
      <w:r w:rsidR="0038629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38629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на </w:t>
      </w:r>
      <w:r w:rsidR="008E4B19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E4B19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14:paraId="4EC3104D" w14:textId="70D47AE2" w:rsidR="00386292" w:rsidRPr="008E5959" w:rsidRDefault="00572C11" w:rsidP="0038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629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Распределение бюджетных ассигнований по</w:t>
      </w:r>
      <w:r w:rsidR="00F12D1A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29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статьям (муниципальным программам и непрограммным направлениям деятельности), группам</w:t>
      </w:r>
      <w:r w:rsidR="00F12D1A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29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(группам и подгруппам) видов расходов классификации расходов бюджета сельского поселения </w:t>
      </w:r>
      <w:proofErr w:type="spellStart"/>
      <w:r w:rsidR="0038629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38629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629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E4B19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38629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14:paraId="2C554772" w14:textId="5855A9DD" w:rsidR="00386292" w:rsidRPr="008E5959" w:rsidRDefault="00691810" w:rsidP="0038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8629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 w:rsidR="004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A0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4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629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</w:t>
      </w:r>
      <w:r w:rsidR="0038629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B19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38629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E4B19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386292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14:paraId="5EA2A259" w14:textId="00B7554F" w:rsidR="00020FBA" w:rsidRPr="008E5959" w:rsidRDefault="00017410" w:rsidP="0002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20FBA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межбюджетных трансфертов, получаемых из других бюджетов бюджетной системы Российской Федерации на </w:t>
      </w:r>
      <w:r w:rsidR="008E4B19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020FBA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A0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0FBA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сельскому поселению </w:t>
      </w:r>
      <w:proofErr w:type="spellStart"/>
      <w:r w:rsidR="00020FBA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020FBA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3B2A8B" w14:textId="723BB2A7" w:rsidR="00020FBA" w:rsidRPr="008E5959" w:rsidRDefault="00020FBA" w:rsidP="0002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7410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межбюджетных трансфертов, получаемых из других бюджетов бюджетной системы Российской Федерации на </w:t>
      </w:r>
      <w:r w:rsidR="00017410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="008E4B19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E4B19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 по сельскому поселению </w:t>
      </w:r>
      <w:proofErr w:type="spellStart"/>
      <w:r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8DBD3CA" w14:textId="31A869D7" w:rsidR="00020FBA" w:rsidRPr="008E5959" w:rsidRDefault="00017410" w:rsidP="0002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20FBA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Источники финансирования дефицита бюджета сельского поселения </w:t>
      </w:r>
      <w:proofErr w:type="spellStart"/>
      <w:r w:rsidR="00020FBA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020FBA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E4B19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020FBA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8E4B19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020FBA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E4B19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020FBA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14:paraId="4458B630" w14:textId="52E18A16" w:rsidR="00020FBA" w:rsidRPr="008E5959" w:rsidRDefault="00017410" w:rsidP="0002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20FBA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главных распорядителей средств бюджета сельского поселения </w:t>
      </w:r>
      <w:proofErr w:type="spellStart"/>
      <w:r w:rsidR="00020FBA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020FBA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E4B19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020FBA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8E4B19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020FBA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E4B19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020FBA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14:paraId="1A52260F" w14:textId="6567DB0B" w:rsidR="00020FBA" w:rsidRPr="008E5959" w:rsidRDefault="00017410" w:rsidP="0002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20FBA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межбюджетных трансфертов, передаваемых бюджетам бюджетной системы Российской Федерации на </w:t>
      </w:r>
      <w:r w:rsidR="008E4B19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020FBA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8E4B19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020FBA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E4B19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020FBA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14:paraId="5C8AC006" w14:textId="4569B95D" w:rsidR="00020FBA" w:rsidRPr="000D5773" w:rsidRDefault="000D5773" w:rsidP="0002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 </w:t>
      </w:r>
      <w:proofErr w:type="spellStart"/>
      <w:r w:rsidR="00020FBA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="00020FBA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Доходы бюджета сельского поселения </w:t>
      </w:r>
      <w:proofErr w:type="spellStart"/>
      <w:r w:rsidR="00020FBA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020FBA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0FBA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E4B19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020FBA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4B19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020FBA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14:paraId="55BB0944" w14:textId="364096CD" w:rsidR="00934165" w:rsidRPr="008E5959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171 Бюджетного кодекса РФ составление Проекта решения произведено финансовым органом</w:t>
      </w:r>
      <w:r w:rsidR="00042069"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отделом администрации сельского поселения </w:t>
      </w:r>
      <w:proofErr w:type="spellStart"/>
      <w:r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5F65CD" w14:textId="1C40358F" w:rsidR="00934165" w:rsidRPr="008E5959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169 Бюджетного кодекса РФ, </w:t>
      </w:r>
      <w:r w:rsidR="004A0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595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Положения о бюджетном процессе бюджет поселения утверждается сроком на три года (очередной финансовый год и плановый период).</w:t>
      </w:r>
    </w:p>
    <w:p w14:paraId="7DD112C1" w14:textId="06E8D3A7" w:rsidR="00934165" w:rsidRPr="003E1BE0" w:rsidRDefault="00934165" w:rsidP="00F36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184.2. Бюджетного кодекса РФ и Положению </w:t>
      </w:r>
      <w:r w:rsidR="004A0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бюджетном процессе одновременно с Проектом решения о бюджете поселения представлены основные направления бюджетной и налоговой политики сельского поселения </w:t>
      </w:r>
      <w:proofErr w:type="spellStart"/>
      <w:r w:rsidRPr="00F409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F4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E4B19" w:rsidRPr="00F4094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F4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8E4B19" w:rsidRPr="00F4094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F4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E4B19" w:rsidRPr="00F4094F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F4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которые утверждены </w:t>
      </w:r>
      <w:r w:rsidR="00040F46"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741D5"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094F"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0F46"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</w:t>
      </w:r>
      <w:r w:rsidR="00F4094F"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41D5"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40F46"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094F"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040F46"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92CDF"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направлениях бюджетной и налоговой политики сельского  поселения </w:t>
      </w:r>
      <w:proofErr w:type="spellStart"/>
      <w:r w:rsidR="00D92CDF"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D92CDF"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E4B19"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D92CDF"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8E4B19"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D92CDF"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E4B19"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D92CDF"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8C97989" w14:textId="1EFAE0AD" w:rsidR="005D6CB4" w:rsidRPr="003E1BE0" w:rsidRDefault="005D6CB4" w:rsidP="005D6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</w:t>
      </w:r>
      <w:r w:rsidR="00282768"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елью бюджетной и налоговой политики на </w:t>
      </w:r>
      <w:r w:rsidR="008E4B19"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282768"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741D5"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2768"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плановый период </w:t>
      </w:r>
      <w:r w:rsidR="008E4B19"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282768"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E4B19"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282768"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сохраняется обеспечение устойчивости</w:t>
      </w:r>
      <w:r w:rsidR="00F4094F"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сбалансированности </w:t>
      </w:r>
      <w:r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сельского поселения </w:t>
      </w:r>
      <w:proofErr w:type="spellStart"/>
      <w:r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1BE0"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принятых расходных обязательств наиболее эффективным способом, повышение уровня жизни граждан, создание комфортных условий для их проживания</w:t>
      </w:r>
      <w:r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486DB0" w14:textId="35AD3A25" w:rsidR="00DC10FC" w:rsidRPr="003E1BE0" w:rsidRDefault="00934165" w:rsidP="005D6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 w:rsidR="00DC10FC"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</w:t>
      </w:r>
      <w:r w:rsidR="005D6CB4"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DC10FC"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014347"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и налоговой политики</w:t>
      </w:r>
      <w:r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21C"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E4B19"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E1721C"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8E4B19"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E1721C"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E4B19"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E1721C"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5A7A1F"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DC10FC"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сохранение устойчивости бюджетной системы поселения </w:t>
      </w:r>
      <w:r w:rsidR="004A0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10FC" w:rsidRPr="003E1B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повышение эффективности бюджетных расходов.</w:t>
      </w:r>
    </w:p>
    <w:p w14:paraId="17605319" w14:textId="1D90634A" w:rsidR="00E915E2" w:rsidRPr="00E915E2" w:rsidRDefault="00EB045C" w:rsidP="00E91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предоставлено </w:t>
      </w:r>
      <w:r w:rsidR="00691672" w:rsidRPr="00F5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администрации сельского поселения </w:t>
      </w:r>
      <w:proofErr w:type="spellStart"/>
      <w:r w:rsidR="00691672" w:rsidRPr="00F518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691672" w:rsidRPr="00F5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E1BE0" w:rsidRPr="00F51824">
        <w:rPr>
          <w:rFonts w:ascii="Times New Roman" w:eastAsia="Times New Roman" w:hAnsi="Times New Roman" w:cs="Times New Roman"/>
          <w:sz w:val="28"/>
          <w:szCs w:val="28"/>
          <w:lang w:eastAsia="ru-RU"/>
        </w:rPr>
        <w:t>23.10.2023 № 16</w:t>
      </w:r>
      <w:r w:rsidR="00691672" w:rsidRPr="00F51824">
        <w:rPr>
          <w:rFonts w:ascii="Times New Roman" w:eastAsia="Times New Roman" w:hAnsi="Times New Roman" w:cs="Times New Roman"/>
          <w:sz w:val="28"/>
          <w:szCs w:val="28"/>
          <w:lang w:eastAsia="ru-RU"/>
        </w:rPr>
        <w:t>8-р «</w:t>
      </w:r>
      <w:r w:rsidR="00F51824" w:rsidRPr="00F51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691672" w:rsidRPr="00F51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прогноза социально-экономического развития</w:t>
      </w:r>
      <w:r w:rsidR="00C0462E" w:rsidRPr="00F51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C0462E" w:rsidRPr="00F51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Селиярово</w:t>
      </w:r>
      <w:proofErr w:type="spellEnd"/>
      <w:r w:rsidR="00C0462E" w:rsidRPr="00F51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1672" w:rsidRPr="00F51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8E4B19" w:rsidRPr="00F51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</w:t>
      </w:r>
      <w:r w:rsidR="00691672" w:rsidRPr="00F51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</w:t>
      </w:r>
      <w:r w:rsidR="008E4B19" w:rsidRPr="00F51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2025</w:t>
      </w:r>
      <w:r w:rsidR="00691672" w:rsidRPr="00F51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E4B19" w:rsidRPr="00F51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2026</w:t>
      </w:r>
      <w:r w:rsidR="00691672" w:rsidRPr="00F51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="00C0462E" w:rsidRPr="00F51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9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915E2" w:rsidRPr="00E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рамках экспертно-аналитического мероприятия не представилось возможным установить увязку показателей прогноза социально-экономического развития муниципального образования «Сельское поселение </w:t>
      </w:r>
      <w:proofErr w:type="spellStart"/>
      <w:r w:rsidR="00E91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E915E2" w:rsidRPr="00E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целевыми показателями муниципальной программы </w:t>
      </w:r>
      <w:r w:rsidR="00E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E91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E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915E2" w:rsidRPr="00E91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полномочий о</w:t>
      </w:r>
      <w:r w:rsidR="00E91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местного самоуправления».</w:t>
      </w:r>
    </w:p>
    <w:p w14:paraId="5F757884" w14:textId="5C12F576" w:rsidR="00050669" w:rsidRPr="00194659" w:rsidRDefault="00050669" w:rsidP="00050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184.1. Бюджетного кодекса РФ Проектом решения устанавливаются следующие основные характеристики бюджета на </w:t>
      </w:r>
      <w:r w:rsidR="008E4B19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8E4B19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E4B19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5B196F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1)</w:t>
      </w:r>
      <w:r w:rsidR="004A08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89D5644" w14:textId="77777777" w:rsidR="00934165" w:rsidRPr="00194659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65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14:paraId="07034CBE" w14:textId="77777777" w:rsidR="00934165" w:rsidRPr="00194659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659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496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950"/>
        <w:gridCol w:w="844"/>
        <w:gridCol w:w="940"/>
        <w:gridCol w:w="590"/>
        <w:gridCol w:w="839"/>
        <w:gridCol w:w="840"/>
        <w:gridCol w:w="669"/>
        <w:gridCol w:w="850"/>
        <w:gridCol w:w="719"/>
        <w:gridCol w:w="698"/>
      </w:tblGrid>
      <w:tr w:rsidR="00815BD6" w:rsidRPr="00194659" w14:paraId="66D7169E" w14:textId="77777777" w:rsidTr="00E915E2">
        <w:trPr>
          <w:trHeight w:val="292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C6ED" w14:textId="77777777" w:rsidR="00815BD6" w:rsidRPr="00194659" w:rsidRDefault="00815BD6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Основные </w:t>
            </w:r>
            <w:r w:rsidRPr="001946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характеристики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4AE3" w14:textId="7E9EE7AD" w:rsidR="00815BD6" w:rsidRPr="00194659" w:rsidRDefault="00815BD6" w:rsidP="008E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202</w:t>
            </w:r>
            <w:r w:rsidR="008E1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1946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</w:t>
            </w:r>
            <w:r w:rsidRPr="001946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(оценка)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C9AC" w14:textId="1BAE8B64" w:rsidR="00815BD6" w:rsidRPr="00194659" w:rsidRDefault="008E4B19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2024</w:t>
            </w:r>
            <w:r w:rsidR="00815BD6" w:rsidRPr="001946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91D7" w14:textId="5B7CB508" w:rsidR="00815BD6" w:rsidRPr="00194659" w:rsidRDefault="008E4B19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  <w:r w:rsidR="00815BD6" w:rsidRPr="001946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D473" w14:textId="1E607537" w:rsidR="00815BD6" w:rsidRPr="00194659" w:rsidRDefault="008E4B19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  <w:r w:rsidR="00815BD6" w:rsidRPr="001946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815BD6" w:rsidRPr="00194659" w14:paraId="7B208AEC" w14:textId="77777777" w:rsidTr="00E915E2">
        <w:trPr>
          <w:trHeight w:val="789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993E" w14:textId="77777777" w:rsidR="008D4DA1" w:rsidRPr="00194659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C44D" w14:textId="77777777" w:rsidR="008D4DA1" w:rsidRPr="00194659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A393" w14:textId="77777777" w:rsidR="008D4DA1" w:rsidRPr="00194659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23EE" w14:textId="77777777" w:rsidR="008D4DA1" w:rsidRPr="00194659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 пред. </w:t>
            </w:r>
            <w:proofErr w:type="gramStart"/>
            <w:r w:rsidRPr="001946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году,   </w:t>
            </w:r>
            <w:proofErr w:type="gramEnd"/>
            <w:r w:rsidRPr="001946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тыс. рублей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4005" w14:textId="77777777" w:rsidR="008D4DA1" w:rsidRPr="00194659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 пред. году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E2A5" w14:textId="77777777" w:rsidR="008D4DA1" w:rsidRPr="00194659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C430" w14:textId="77777777" w:rsidR="008D4DA1" w:rsidRPr="00194659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 пред. </w:t>
            </w:r>
            <w:proofErr w:type="gramStart"/>
            <w:r w:rsidRPr="001946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году,   </w:t>
            </w:r>
            <w:proofErr w:type="gramEnd"/>
            <w:r w:rsidRPr="001946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тыс. рублей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1CD0" w14:textId="77777777" w:rsidR="008D4DA1" w:rsidRPr="00194659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 пред. году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13F5" w14:textId="77777777" w:rsidR="008D4DA1" w:rsidRPr="00194659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60EB" w14:textId="77777777" w:rsidR="008D4DA1" w:rsidRPr="00194659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 пред. </w:t>
            </w:r>
            <w:proofErr w:type="gramStart"/>
            <w:r w:rsidRPr="001946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году,   </w:t>
            </w:r>
            <w:proofErr w:type="gramEnd"/>
            <w:r w:rsidRPr="001946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тыс. рублей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D2B7" w14:textId="77777777" w:rsidR="008D4DA1" w:rsidRPr="00194659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 пред. году</w:t>
            </w:r>
          </w:p>
        </w:tc>
      </w:tr>
      <w:tr w:rsidR="00E915E2" w:rsidRPr="00194659" w14:paraId="75943EC6" w14:textId="77777777" w:rsidTr="00E915E2">
        <w:trPr>
          <w:trHeight w:val="381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74C6" w14:textId="77777777" w:rsidR="00E915E2" w:rsidRPr="00194659" w:rsidRDefault="00E915E2" w:rsidP="00E9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Доходы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9F47" w14:textId="44B2AABB" w:rsidR="00E915E2" w:rsidRPr="00194659" w:rsidRDefault="00E915E2" w:rsidP="00E9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97 760,8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4E59" w14:textId="3609D012" w:rsidR="00E915E2" w:rsidRPr="00194659" w:rsidRDefault="00E915E2" w:rsidP="00E9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37 604,6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60DC" w14:textId="19C512D0" w:rsidR="00E915E2" w:rsidRPr="00194659" w:rsidRDefault="00E915E2" w:rsidP="00E9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-60 156,2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980F" w14:textId="245FBED8" w:rsidR="00E915E2" w:rsidRPr="00194659" w:rsidRDefault="00E915E2" w:rsidP="00E9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-61,5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63DE" w14:textId="2BFB6B6A" w:rsidR="00E915E2" w:rsidRPr="00194659" w:rsidRDefault="00E915E2" w:rsidP="00E9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34 832,8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357B" w14:textId="32124B70" w:rsidR="00E915E2" w:rsidRPr="00194659" w:rsidRDefault="00E915E2" w:rsidP="00E9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-2 771,8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96DD" w14:textId="21734C4E" w:rsidR="00E915E2" w:rsidRPr="00194659" w:rsidRDefault="00E915E2" w:rsidP="00E9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-7,4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5455" w14:textId="2925EE30" w:rsidR="00E915E2" w:rsidRPr="00194659" w:rsidRDefault="00E915E2" w:rsidP="00E9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34 282,5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15A0" w14:textId="4815A54A" w:rsidR="00E915E2" w:rsidRPr="00194659" w:rsidRDefault="00E915E2" w:rsidP="00E9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-550,3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5F4F" w14:textId="30781A4D" w:rsidR="00E915E2" w:rsidRPr="00194659" w:rsidRDefault="00E915E2" w:rsidP="00E9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-1,6</w:t>
            </w:r>
          </w:p>
        </w:tc>
      </w:tr>
      <w:tr w:rsidR="00E915E2" w:rsidRPr="00194659" w14:paraId="51F1CD65" w14:textId="77777777" w:rsidTr="00E915E2">
        <w:trPr>
          <w:trHeight w:val="273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3368" w14:textId="77777777" w:rsidR="00E915E2" w:rsidRPr="00194659" w:rsidRDefault="00E915E2" w:rsidP="00E9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Расходы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F1D3" w14:textId="2F8C1D02" w:rsidR="00E915E2" w:rsidRPr="00194659" w:rsidRDefault="00E915E2" w:rsidP="00E9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115 913,8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0BB6" w14:textId="4862B8AB" w:rsidR="00E915E2" w:rsidRPr="00194659" w:rsidRDefault="00E915E2" w:rsidP="00E9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37 604,6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19B6" w14:textId="2C63D89D" w:rsidR="00E915E2" w:rsidRPr="00194659" w:rsidRDefault="00E915E2" w:rsidP="00E9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-78 309,2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37BB" w14:textId="12E444B1" w:rsidR="00E915E2" w:rsidRPr="00194659" w:rsidRDefault="00E915E2" w:rsidP="00E9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-67,6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C7E3" w14:textId="65A096AF" w:rsidR="00E915E2" w:rsidRPr="00194659" w:rsidRDefault="00E915E2" w:rsidP="00E9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34 832,8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5032" w14:textId="0A0E1482" w:rsidR="00E915E2" w:rsidRPr="00194659" w:rsidRDefault="00E915E2" w:rsidP="00E9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-2 771,8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4409" w14:textId="7524968A" w:rsidR="00E915E2" w:rsidRPr="00194659" w:rsidRDefault="00E915E2" w:rsidP="00E9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-7,4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FE1D" w14:textId="5A8B090B" w:rsidR="00E915E2" w:rsidRPr="00194659" w:rsidRDefault="00E915E2" w:rsidP="00E9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34 282,5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6724" w14:textId="0AF76D76" w:rsidR="00E915E2" w:rsidRPr="00194659" w:rsidRDefault="00E915E2" w:rsidP="00E9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-550,3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AA4A" w14:textId="10CC6365" w:rsidR="00E915E2" w:rsidRPr="00194659" w:rsidRDefault="00E915E2" w:rsidP="00E9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-1,6</w:t>
            </w:r>
          </w:p>
        </w:tc>
      </w:tr>
      <w:tr w:rsidR="00E915E2" w:rsidRPr="00194659" w14:paraId="2FA9FF6A" w14:textId="77777777" w:rsidTr="00E915E2">
        <w:trPr>
          <w:trHeight w:val="421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86EA" w14:textId="77777777" w:rsidR="00E915E2" w:rsidRPr="00194659" w:rsidRDefault="00E915E2" w:rsidP="00E9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Дефицит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9612" w14:textId="0BC376EC" w:rsidR="00E915E2" w:rsidRPr="00194659" w:rsidRDefault="00E915E2" w:rsidP="00E9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-18 153,0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334A" w14:textId="3253600A" w:rsidR="00E915E2" w:rsidRPr="00194659" w:rsidRDefault="00E915E2" w:rsidP="00E9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7660" w14:textId="427A01C6" w:rsidR="00E915E2" w:rsidRPr="00194659" w:rsidRDefault="00E915E2" w:rsidP="00E9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0834" w14:textId="4E947DB6" w:rsidR="00E915E2" w:rsidRPr="00194659" w:rsidRDefault="00E915E2" w:rsidP="00E9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B019" w14:textId="01E7E012" w:rsidR="00E915E2" w:rsidRPr="00194659" w:rsidRDefault="00E915E2" w:rsidP="00E9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7691" w14:textId="06E80843" w:rsidR="00E915E2" w:rsidRPr="00194659" w:rsidRDefault="00E915E2" w:rsidP="00E9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5718" w14:textId="05790A41" w:rsidR="00E915E2" w:rsidRPr="00194659" w:rsidRDefault="00E915E2" w:rsidP="00E9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F2F5" w14:textId="67ACD0E7" w:rsidR="00E915E2" w:rsidRPr="00194659" w:rsidRDefault="00E915E2" w:rsidP="00E9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8688" w14:textId="34FADC02" w:rsidR="00E915E2" w:rsidRPr="00194659" w:rsidRDefault="00E915E2" w:rsidP="00E9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EDF7" w14:textId="547A1024" w:rsidR="00E915E2" w:rsidRPr="00194659" w:rsidRDefault="00E915E2" w:rsidP="00E9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194659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 </w:t>
            </w:r>
          </w:p>
        </w:tc>
      </w:tr>
    </w:tbl>
    <w:p w14:paraId="62B3BE9A" w14:textId="678F9BF4" w:rsidR="00934165" w:rsidRPr="00194659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8E4B19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</w:t>
      </w:r>
      <w:r w:rsidR="005E6C6F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659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>37 604,6</w:t>
      </w:r>
      <w:r w:rsidR="00815BD6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ниже ожидаемой оценки поступлений </w:t>
      </w:r>
      <w:r w:rsidR="004A0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4659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53BF5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659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194659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>60 116,2</w:t>
      </w:r>
      <w:r w:rsidR="00815BD6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8FA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</w:t>
      </w:r>
      <w:r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659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>61,5</w:t>
      </w:r>
      <w:r w:rsidR="00815BD6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24A41461" w14:textId="700DB639" w:rsidR="00934165" w:rsidRPr="00194659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поселения преду</w:t>
      </w:r>
      <w:r w:rsidR="001C414D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 </w:t>
      </w:r>
      <w:r w:rsidR="004A0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414D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E4B19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1C414D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194659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>37 604,6</w:t>
      </w:r>
      <w:r w:rsidR="006020ED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194659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ожидаемой оценки расходов з</w:t>
      </w:r>
      <w:r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414D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53BF5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659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414D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194659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>78 309,2</w:t>
      </w:r>
      <w:r w:rsidR="00815BD6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8FA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194659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>67,6</w:t>
      </w:r>
      <w:r w:rsidR="00815BD6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45AE9F6F" w14:textId="7DFDECB1" w:rsidR="00934165" w:rsidRPr="00194659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8E4B19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194659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>34 832,8</w:t>
      </w:r>
      <w:r w:rsidR="002E39BC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815BD6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r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прогнозируемого объема доходов на </w:t>
      </w:r>
      <w:r w:rsidR="008E4B19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194659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>2 771,8</w:t>
      </w:r>
      <w:r w:rsidR="00815BD6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8FA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194659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>7,4</w:t>
      </w:r>
      <w:r w:rsidR="00815BD6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57274921" w14:textId="6CBA31A5" w:rsidR="00934165" w:rsidRPr="00194659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предусмотрен </w:t>
      </w:r>
      <w:r w:rsidR="004A0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E4B19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EA42E7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в сумме – </w:t>
      </w:r>
      <w:r w:rsidR="00194659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34 832,8 </w:t>
      </w:r>
      <w:r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815BD6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r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</w:t>
      </w:r>
      <w:r w:rsidR="00EA42E7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зируемого объема расходов в 202</w:t>
      </w:r>
      <w:r w:rsidR="00194659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</w:t>
      </w:r>
      <w:r w:rsidR="006020ED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659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>2 771,8</w:t>
      </w:r>
      <w:r w:rsidR="006020ED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94659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>7,4</w:t>
      </w:r>
      <w:r w:rsidR="00815BD6"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192D4EBB" w14:textId="32A06366" w:rsidR="00934165" w:rsidRPr="00CE3CF2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</w:t>
      </w:r>
      <w:r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поселения предусмотрен в </w:t>
      </w:r>
      <w:r w:rsidR="008E4B19"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194659"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>34 282,5</w:t>
      </w:r>
      <w:r w:rsidR="006020ED"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194659"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r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прогнозируемого объема </w:t>
      </w:r>
      <w:r w:rsidR="00886397"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</w:t>
      </w:r>
      <w:r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E4B19"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194659"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>550,3</w:t>
      </w:r>
      <w:r w:rsidR="006020ED"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 или</w:t>
      </w:r>
      <w:r w:rsidR="006020ED"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659"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7A322A4E" w14:textId="7F46C6DE" w:rsidR="00934165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предусмотрен </w:t>
      </w:r>
      <w:r w:rsidR="004A0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94659"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194659"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>34 282,5</w:t>
      </w:r>
      <w:r w:rsidR="00886397"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194659"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расходов </w:t>
      </w:r>
      <w:r w:rsidR="00886397"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E4B19"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886397"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CE3CF2"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>550,3</w:t>
      </w:r>
      <w:r w:rsidR="00E463A8"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397"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CE3CF2"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="00886397"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753D1662" w14:textId="77777777" w:rsidR="00403565" w:rsidRPr="00403565" w:rsidRDefault="00403565" w:rsidP="00403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на 2024 год и плановый период 2025 и 2026 годов Решением о бюджете не предусмотрен.</w:t>
      </w:r>
    </w:p>
    <w:p w14:paraId="3E257461" w14:textId="5BEC4C7A" w:rsidR="00403565" w:rsidRPr="00FE3107" w:rsidRDefault="00403565" w:rsidP="00403565">
      <w:pPr>
        <w:pStyle w:val="ConsPlusNormal"/>
        <w:ind w:right="-1" w:firstLine="709"/>
        <w:jc w:val="both"/>
        <w:rPr>
          <w:sz w:val="28"/>
          <w:szCs w:val="28"/>
        </w:rPr>
      </w:pPr>
      <w:r w:rsidRPr="00403565">
        <w:rPr>
          <w:rFonts w:ascii="Times New Roman" w:hAnsi="Times New Roman" w:cs="Times New Roman"/>
          <w:sz w:val="28"/>
          <w:szCs w:val="28"/>
        </w:rPr>
        <w:t>Условно утверждаемые расходы на</w:t>
      </w:r>
      <w:r>
        <w:rPr>
          <w:rFonts w:ascii="Times New Roman" w:hAnsi="Times New Roman" w:cs="Times New Roman"/>
          <w:sz w:val="28"/>
          <w:szCs w:val="28"/>
        </w:rPr>
        <w:t xml:space="preserve"> 2025 год </w:t>
      </w:r>
      <w:r w:rsidRPr="00C96DA9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870,82</w:t>
      </w:r>
      <w:r w:rsidRPr="00C96DA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что составляет не менее 2,5% общего объема расходов за год. Н</w:t>
      </w:r>
      <w:r w:rsidRPr="00C96DA9">
        <w:rPr>
          <w:rFonts w:ascii="Times New Roman" w:hAnsi="Times New Roman" w:cs="Times New Roman"/>
          <w:sz w:val="28"/>
          <w:szCs w:val="28"/>
        </w:rPr>
        <w:t>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6DA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условно утверждаемые расходы в сумме 1 714,16</w:t>
      </w:r>
      <w:r w:rsidRPr="00C96DA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составляет не менее 5,0 % общего объема расходов за год.</w:t>
      </w:r>
    </w:p>
    <w:p w14:paraId="749EB155" w14:textId="28AD9687" w:rsidR="00D7474B" w:rsidRDefault="00425FF2" w:rsidP="00D7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утвержден объем бюджетных ассигнований</w:t>
      </w:r>
      <w:r w:rsidR="005E158A"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158A"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исполнение публичных нормативных обязательств</w:t>
      </w:r>
      <w:r w:rsidR="00D72B25"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E4B19"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D72B25"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CE3CF2"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>423,1 т</w:t>
      </w:r>
      <w:r w:rsidR="00D72B25"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рублей, на плановый период </w:t>
      </w:r>
      <w:r w:rsidR="008E4B19"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D72B25"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E4B19"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D72B25"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 в сумме </w:t>
      </w:r>
      <w:r w:rsidR="004A0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228A"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E3CF2"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>423,1</w:t>
      </w:r>
      <w:r w:rsidR="00212FAC"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B25"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B31662"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D72B25"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4072"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4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ассигнования запланированы </w:t>
      </w:r>
      <w:r w:rsidR="004A0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4072"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пенсионного обеспечения, для выплаты дополнительной</w:t>
      </w:r>
      <w:r w:rsidR="00D7474B" w:rsidRPr="00CE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пенсии муниципальным служащим.</w:t>
      </w:r>
    </w:p>
    <w:p w14:paraId="6D98AA23" w14:textId="0FF4E9AF" w:rsidR="00934165" w:rsidRPr="00403565" w:rsidRDefault="00934165" w:rsidP="00D7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Резервный фонд, предусмотренный Проектом решения на </w:t>
      </w:r>
      <w:r w:rsidR="008E4B19" w:rsidRPr="0040356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40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</w:t>
      </w:r>
      <w:r w:rsidR="008E4B19" w:rsidRPr="00403565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40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E4B19" w:rsidRPr="00403565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40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составляет </w:t>
      </w:r>
      <w:r w:rsidR="00212FAC" w:rsidRPr="0040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7228A" w:rsidRPr="0040356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A0897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</w:t>
      </w:r>
      <w:r w:rsidR="004A0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637C" w:rsidRPr="0040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год. Требование статьи 81 Бюджетного кодекса РФ соблюдено.</w:t>
      </w:r>
    </w:p>
    <w:p w14:paraId="14C3E965" w14:textId="3375A7FB" w:rsidR="00934165" w:rsidRPr="00403565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выделения и использования бюджетных ассигнований резервного фонда, утвержден</w:t>
      </w:r>
      <w:r w:rsidR="003B72EB" w:rsidRPr="0040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="003B72EB" w:rsidRPr="0040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17.04.2017 № 13 «Об утверждении положения о порядке использования </w:t>
      </w:r>
      <w:r w:rsidRPr="00403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бюджетных ассигнований резервного фонда администрации сельского поселения </w:t>
      </w:r>
      <w:proofErr w:type="spellStart"/>
      <w:r w:rsidRPr="00403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40356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ADD71BA" w14:textId="059BDE7D" w:rsidR="00523929" w:rsidRPr="00184122" w:rsidRDefault="00244072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10 </w:t>
      </w:r>
      <w:r w:rsidR="00934165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34165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утвержд</w:t>
      </w:r>
      <w:r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</w:t>
      </w:r>
      <w:r w:rsidR="00934165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муниципального дорожного фонда сельского поселения </w:t>
      </w:r>
      <w:proofErr w:type="spellStart"/>
      <w:r w:rsidR="00934165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165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E4B19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934165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D68DF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плановый период 2025 и 2026 годов </w:t>
      </w:r>
      <w:r w:rsidR="00934165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212FAC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3565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12FAC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3565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>83,7</w:t>
      </w:r>
      <w:r w:rsidR="00212FAC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8DF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523929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каждый год. </w:t>
      </w:r>
    </w:p>
    <w:p w14:paraId="5C60C296" w14:textId="000788E3" w:rsidR="00425FF2" w:rsidRPr="00184122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 и использования бюджетных ассигнований муниципального дорожного фонда сельского поселения </w:t>
      </w:r>
      <w:proofErr w:type="spellStart"/>
      <w:r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решением Совета депутатов от 15.05.2014 № 28</w:t>
      </w:r>
      <w:r w:rsidR="004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муниципальном</w:t>
      </w:r>
      <w:r w:rsidR="00425FF2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дорожном фонде</w:t>
      </w:r>
      <w:r w:rsidR="00E41FA4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41FA4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E41FA4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72EB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72EB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</w:t>
      </w:r>
      <w:r w:rsidR="00403565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27.11.2023</w:t>
      </w:r>
      <w:r w:rsidR="003B72EB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D83B3B" w14:textId="5B33A1EB" w:rsidR="004D68DF" w:rsidRPr="00184122" w:rsidRDefault="004D68DF" w:rsidP="00184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2024 год  и плановый период 2025 и 2026 годов формирование объема дорожного фонда  произведено за счет двух источников – </w:t>
      </w:r>
      <w:r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от </w:t>
      </w:r>
      <w:r w:rsidRPr="00184122">
        <w:rPr>
          <w:rFonts w:ascii="Times New Roman" w:eastAsia="Calibri" w:hAnsi="Times New Roman" w:cs="Times New Roman"/>
          <w:sz w:val="28"/>
          <w:szCs w:val="28"/>
        </w:rPr>
        <w:t>акцизов на автомобильный  и прямогонный бензин, дизельное топливо, моторные масла для дизельных и (или) карбюраторных (инжекторных) двигателей, производимые</w:t>
      </w:r>
      <w:r w:rsidR="00184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4122">
        <w:rPr>
          <w:rFonts w:ascii="Times New Roman" w:eastAsia="Calibri" w:hAnsi="Times New Roman" w:cs="Times New Roman"/>
          <w:sz w:val="28"/>
          <w:szCs w:val="28"/>
        </w:rPr>
        <w:t xml:space="preserve">на территории Российской Федерации, подлежащих зачислению в местный бюджет </w:t>
      </w:r>
      <w:r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100% транспортного налога подлежащего зачислению в бюджет сельского поселения </w:t>
      </w:r>
      <w:proofErr w:type="spellStart"/>
      <w:r w:rsidR="00184122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F45996" w14:textId="77777777" w:rsidR="00403565" w:rsidRPr="00184122" w:rsidRDefault="004035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A2950" w14:textId="77777777" w:rsidR="00934165" w:rsidRPr="00184122" w:rsidRDefault="00934165" w:rsidP="00C7770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сельского поселения </w:t>
      </w:r>
      <w:proofErr w:type="spellStart"/>
      <w:r w:rsidRPr="00184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Селиярово</w:t>
      </w:r>
      <w:proofErr w:type="spellEnd"/>
    </w:p>
    <w:p w14:paraId="02BFA1AE" w14:textId="4BB72058" w:rsidR="00934165" w:rsidRPr="004A0897" w:rsidRDefault="00934165" w:rsidP="00C7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8E4B19" w:rsidRPr="004A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4A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8E4B19" w:rsidRPr="004A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2025</w:t>
      </w:r>
      <w:r w:rsidRPr="004A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8E4B19" w:rsidRPr="004A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2026</w:t>
      </w:r>
      <w:r w:rsidRPr="004A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14:paraId="0CAA4BDB" w14:textId="77777777" w:rsidR="007D767E" w:rsidRPr="004A0897" w:rsidRDefault="007D767E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CDA83" w14:textId="077FED1C" w:rsidR="007D767E" w:rsidRPr="00FF2A8E" w:rsidRDefault="007D767E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поселения на </w:t>
      </w:r>
      <w:r w:rsidR="008E4B19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объеме </w:t>
      </w:r>
      <w:r w:rsidR="00184122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>37 604,6</w:t>
      </w:r>
      <w:r w:rsidR="003B72EB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184122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84122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>8 974,0</w:t>
      </w:r>
      <w:r w:rsidR="00B03224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E24E67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4122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>9,3</w:t>
      </w:r>
      <w:r w:rsidR="00E24E67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чем </w:t>
      </w:r>
      <w:r w:rsidR="004A0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первоначально утвержденном бюджете 20</w:t>
      </w:r>
      <w:r w:rsidR="00BB4157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4122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184122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>46 578,6</w:t>
      </w:r>
      <w:r w:rsidR="00B03224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рублей), в том числе: налоговые и неналоговые доходы планируются в объеме </w:t>
      </w:r>
      <w:r w:rsidR="00E24E67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4122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> 819,2</w:t>
      </w:r>
      <w:r w:rsidR="00E371DA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BB4157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84122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>551,2</w:t>
      </w:r>
      <w:r w:rsidR="00E371DA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CE5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E24E67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4122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="00E371DA"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12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</w:t>
      </w:r>
      <w:r w:rsidR="004A0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первоначальном бюджете </w:t>
      </w:r>
      <w:r w:rsidRPr="00FF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84122" w:rsidRPr="00FF2A8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FF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</w:t>
      </w:r>
      <w:r w:rsidR="00E371DA" w:rsidRPr="00FF2A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4122" w:rsidRPr="00FF2A8E">
        <w:rPr>
          <w:rFonts w:ascii="Times New Roman" w:eastAsia="Times New Roman" w:hAnsi="Times New Roman" w:cs="Times New Roman"/>
          <w:sz w:val="28"/>
          <w:szCs w:val="28"/>
          <w:lang w:eastAsia="ru-RU"/>
        </w:rPr>
        <w:t> 268,0</w:t>
      </w:r>
      <w:r w:rsidR="00E371DA" w:rsidRPr="00FF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A8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 (Приложение 1).</w:t>
      </w:r>
    </w:p>
    <w:p w14:paraId="5FC7CF23" w14:textId="29580082" w:rsidR="00934165" w:rsidRPr="00FF2A8E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ожидаемым исполнением доходов бюджета поселения (без учета безвозмездных поступлений) в 20</w:t>
      </w:r>
      <w:r w:rsidR="00FC3FF5" w:rsidRPr="00FF2A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A8E" w:rsidRPr="00FF2A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налоговые и неналоговые доходы в </w:t>
      </w:r>
      <w:r w:rsidR="008E4B19" w:rsidRPr="00FF2A8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FF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увеличатся на </w:t>
      </w:r>
      <w:r w:rsidR="00FF2A8E" w:rsidRPr="00FF2A8E">
        <w:rPr>
          <w:rFonts w:ascii="Times New Roman" w:eastAsia="Times New Roman" w:hAnsi="Times New Roman" w:cs="Times New Roman"/>
          <w:sz w:val="28"/>
          <w:szCs w:val="28"/>
          <w:lang w:eastAsia="ru-RU"/>
        </w:rPr>
        <w:t>534,5</w:t>
      </w:r>
      <w:r w:rsidR="00E371DA" w:rsidRPr="00FF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A8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4A0897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и</w:t>
      </w:r>
      <w:r w:rsidR="00C76CE5" w:rsidRPr="00FF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FF2A8E" w:rsidRPr="00FF2A8E">
        <w:rPr>
          <w:rFonts w:ascii="Times New Roman" w:eastAsia="Times New Roman" w:hAnsi="Times New Roman" w:cs="Times New Roman"/>
          <w:sz w:val="28"/>
          <w:szCs w:val="28"/>
          <w:lang w:eastAsia="ru-RU"/>
        </w:rPr>
        <w:t>10,1</w:t>
      </w:r>
      <w:r w:rsidR="0084622A" w:rsidRPr="00FF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A8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6D033340" w14:textId="77777777" w:rsidR="00FF2A8E" w:rsidRPr="005F1B45" w:rsidRDefault="00182008" w:rsidP="00F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1B4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Во исполнение пункта 1 статьи 160.1. Бюджетного кодекса РФ, постановления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 утверждена методика прогнозирования поступлений доходов в бюджет сельского поселения </w:t>
      </w:r>
      <w:proofErr w:type="spellStart"/>
      <w:r w:rsidRPr="005F1B45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Селиярово</w:t>
      </w:r>
      <w:proofErr w:type="spellEnd"/>
      <w:r w:rsidRPr="005F1B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главным администратором которых является администрация сельского поселения </w:t>
      </w:r>
      <w:proofErr w:type="spellStart"/>
      <w:r w:rsidRPr="005F1B45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Селиярово</w:t>
      </w:r>
      <w:proofErr w:type="spellEnd"/>
      <w:r w:rsidRPr="005F1B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</w:t>
      </w:r>
      <w:r w:rsidRPr="005F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сельского поселения </w:t>
      </w:r>
      <w:proofErr w:type="spellStart"/>
      <w:r w:rsidRPr="005F1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5F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06.11.2019  № 58 «Об утверждении Методики прогнозирования поступлений доходов в бюджет сельского поселения </w:t>
      </w:r>
      <w:proofErr w:type="spellStart"/>
      <w:r w:rsidRPr="005F1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5F1B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F1B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(далее постановление администрации сельского поселения </w:t>
      </w:r>
      <w:proofErr w:type="spellStart"/>
      <w:r w:rsidRPr="005F1B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Селиярово</w:t>
      </w:r>
      <w:proofErr w:type="spellEnd"/>
      <w:r w:rsidRPr="005F1B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06.11.2019 № 58). </w:t>
      </w:r>
    </w:p>
    <w:p w14:paraId="42A03A01" w14:textId="009EE6F3" w:rsidR="00FF2A8E" w:rsidRPr="005F1B45" w:rsidRDefault="0007289C" w:rsidP="0007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4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  <w:t xml:space="preserve">Изменения в </w:t>
      </w:r>
      <w:r w:rsidRPr="005F1B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постановление администрации сельского поселения </w:t>
      </w:r>
      <w:proofErr w:type="spellStart"/>
      <w:r w:rsidRPr="005F1B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Селиярово</w:t>
      </w:r>
      <w:proofErr w:type="spellEnd"/>
      <w:r w:rsidRPr="005F1B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06.11.2019 № 58 </w:t>
      </w:r>
      <w:r w:rsidRPr="005F1B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в региональном</w:t>
      </w:r>
      <w:r w:rsidR="00FF2A8E" w:rsidRPr="005F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</w:t>
      </w:r>
      <w:r w:rsidRPr="005F1B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2A8E" w:rsidRPr="005F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 Ханты-Мансийского автономного округа – Югры (по состоянию на </w:t>
      </w:r>
      <w:r w:rsidRPr="005F1B4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F2A8E" w:rsidRPr="005F1B4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.12.2023)</w:t>
      </w:r>
      <w:r w:rsidRPr="005F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ведение которого осуществляется </w:t>
      </w:r>
      <w:r w:rsidR="00E07DD2" w:rsidRPr="005F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r w:rsidR="00FF2A8E" w:rsidRPr="005F1B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ХМАО – Югры от 24.11.2008 № 138-оз «О регистре муниципальных нормативных правовых актов Ханты-Мансийского автономного округа – Югры».</w:t>
      </w:r>
    </w:p>
    <w:p w14:paraId="17DE161A" w14:textId="7CF58059" w:rsidR="00FF2A8E" w:rsidRPr="003F1C40" w:rsidRDefault="00FF2A8E" w:rsidP="00F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1B4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F1B4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Контрольно-счетная палата </w:t>
      </w:r>
      <w:r w:rsidR="00E07DD2" w:rsidRPr="005F1B4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повторно </w:t>
      </w:r>
      <w:r w:rsidRPr="005F1B4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обращает внимание на необходимость приведения содержание </w:t>
      </w:r>
      <w:r w:rsidRPr="005F1B45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постановления администрации сельского поселения </w:t>
      </w:r>
      <w:proofErr w:type="spellStart"/>
      <w:r w:rsidR="00C73225" w:rsidRPr="005F1B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Селиярово</w:t>
      </w:r>
      <w:proofErr w:type="spellEnd"/>
      <w:r w:rsidR="00C73225" w:rsidRPr="005F1B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06.11.2019 № 58</w:t>
      </w:r>
      <w:r w:rsidRPr="005F1B45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 в соответствие с </w:t>
      </w:r>
      <w:r w:rsidRPr="005F1B45">
        <w:rPr>
          <w:rFonts w:ascii="Times New Roman" w:hAnsi="Times New Roman" w:cs="Times New Roman"/>
          <w:i/>
          <w:sz w:val="28"/>
          <w:szCs w:val="28"/>
        </w:rPr>
        <w:t>постановлением Правительства РФ от 14.09.2021 № 1557 «О внесении изменений в некоторые акты Правительства Российской Федерации по вопросам администрирования и прогнозирования доходов бюджетов бюджетной системы Российской Федерации»</w:t>
      </w:r>
      <w:r w:rsidRPr="005F1B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5F1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1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Ранее замечание было указано в </w:t>
      </w:r>
      <w:r w:rsidR="00C73225" w:rsidRPr="005F1B45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Заключении</w:t>
      </w:r>
      <w:r w:rsidRPr="005F1B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проект решений Совета депутатов сельского поселения </w:t>
      </w:r>
      <w:proofErr w:type="spellStart"/>
      <w:r w:rsidR="00E07DD2" w:rsidRPr="005F1B45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Селиярово</w:t>
      </w:r>
      <w:proofErr w:type="spellEnd"/>
      <w:r w:rsidRPr="005F1B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бюджете </w:t>
      </w:r>
      <w:r w:rsidRPr="003F1C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 w:rsidR="00C73225" w:rsidRPr="003F1C4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Селиярово</w:t>
      </w:r>
      <w:proofErr w:type="spellEnd"/>
      <w:r w:rsidR="00C73225" w:rsidRPr="003F1C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F1C40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2023 год и плановый период 2024 и 2025 годов» (№ 19-Исх-4</w:t>
      </w:r>
      <w:r w:rsidR="003F1C40" w:rsidRPr="003F1C40">
        <w:rPr>
          <w:rFonts w:ascii="Times New Roman" w:eastAsia="Times New Roman" w:hAnsi="Times New Roman" w:cs="Times New Roman"/>
          <w:sz w:val="28"/>
          <w:szCs w:val="20"/>
          <w:lang w:eastAsia="ru-RU"/>
        </w:rPr>
        <w:t>77 от 12.12.2022</w:t>
      </w:r>
      <w:r w:rsidRPr="003F1C40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14:paraId="3E029FD7" w14:textId="77777777" w:rsidR="00FF2A8E" w:rsidRPr="003F1C40" w:rsidRDefault="00FF2A8E" w:rsidP="00FF2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часть бюджета сформирована исходя из динамики поступлений, сложившейся за 3 отчетных года, предшествующих периоду прогнозирования и ожидаемой оценке текущего года.</w:t>
      </w:r>
    </w:p>
    <w:p w14:paraId="7024283A" w14:textId="77777777" w:rsidR="003F1C40" w:rsidRDefault="003F1C40" w:rsidP="003F1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 не содержит расчетов и не позволяет установить п</w:t>
      </w:r>
      <w:r w:rsidRPr="00A6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ринцип достоверности и реалистичности расчета доходов, установленный статьей 37 БК РФ </w:t>
      </w:r>
    </w:p>
    <w:p w14:paraId="23FB974B" w14:textId="77777777" w:rsidR="00FF2A8E" w:rsidRPr="00FF2A8E" w:rsidRDefault="00FF2A8E" w:rsidP="00F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cyan"/>
          <w:lang w:eastAsia="ru-RU"/>
        </w:rPr>
      </w:pPr>
    </w:p>
    <w:p w14:paraId="62340059" w14:textId="77777777" w:rsidR="00FF2A8E" w:rsidRDefault="00FF2A8E" w:rsidP="00F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14:paraId="7A31A5FA" w14:textId="1470A316" w:rsidR="00934165" w:rsidRPr="00CE483C" w:rsidRDefault="00F03AF0" w:rsidP="00C70E12">
      <w:pPr>
        <w:pStyle w:val="Style11"/>
        <w:widowControl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 w:rsidRPr="00CE483C">
        <w:rPr>
          <w:sz w:val="28"/>
          <w:szCs w:val="28"/>
        </w:rPr>
        <w:tab/>
      </w:r>
      <w:r w:rsidR="00934165" w:rsidRPr="00CE483C">
        <w:rPr>
          <w:sz w:val="28"/>
          <w:szCs w:val="28"/>
        </w:rPr>
        <w:t xml:space="preserve">Общая сумма налоговых доходов прогнозируется на </w:t>
      </w:r>
      <w:r w:rsidR="008E4B19" w:rsidRPr="00CE483C">
        <w:rPr>
          <w:sz w:val="28"/>
          <w:szCs w:val="28"/>
        </w:rPr>
        <w:t>2024</w:t>
      </w:r>
      <w:r w:rsidR="00934165" w:rsidRPr="00CE483C">
        <w:rPr>
          <w:sz w:val="28"/>
          <w:szCs w:val="28"/>
        </w:rPr>
        <w:t xml:space="preserve"> год </w:t>
      </w:r>
      <w:r w:rsidR="004A0897">
        <w:rPr>
          <w:sz w:val="28"/>
          <w:szCs w:val="28"/>
        </w:rPr>
        <w:br/>
      </w:r>
      <w:r w:rsidR="00934165" w:rsidRPr="00CE483C">
        <w:rPr>
          <w:sz w:val="28"/>
          <w:szCs w:val="28"/>
        </w:rPr>
        <w:t xml:space="preserve">в объеме </w:t>
      </w:r>
      <w:r w:rsidR="00CE483C" w:rsidRPr="00CE483C">
        <w:rPr>
          <w:sz w:val="28"/>
          <w:szCs w:val="28"/>
        </w:rPr>
        <w:t>5 494,0</w:t>
      </w:r>
      <w:r w:rsidR="004A3399" w:rsidRPr="00CE483C">
        <w:rPr>
          <w:sz w:val="28"/>
          <w:szCs w:val="28"/>
        </w:rPr>
        <w:t xml:space="preserve"> </w:t>
      </w:r>
      <w:r w:rsidR="00934165" w:rsidRPr="00CE483C">
        <w:rPr>
          <w:sz w:val="28"/>
          <w:szCs w:val="28"/>
        </w:rPr>
        <w:t xml:space="preserve">тыс. рублей, на </w:t>
      </w:r>
      <w:r w:rsidR="008E4B19" w:rsidRPr="00CE483C">
        <w:rPr>
          <w:sz w:val="28"/>
          <w:szCs w:val="28"/>
        </w:rPr>
        <w:t>2025</w:t>
      </w:r>
      <w:r w:rsidR="003D2D90" w:rsidRPr="00CE483C">
        <w:rPr>
          <w:sz w:val="28"/>
          <w:szCs w:val="28"/>
        </w:rPr>
        <w:t xml:space="preserve"> год – </w:t>
      </w:r>
      <w:r w:rsidR="004A3399" w:rsidRPr="00CE483C">
        <w:rPr>
          <w:sz w:val="28"/>
          <w:szCs w:val="28"/>
        </w:rPr>
        <w:t>5</w:t>
      </w:r>
      <w:r w:rsidR="00CE483C" w:rsidRPr="00CE483C">
        <w:rPr>
          <w:sz w:val="28"/>
          <w:szCs w:val="28"/>
        </w:rPr>
        <w:t> 574,9</w:t>
      </w:r>
      <w:r w:rsidR="00F154CA" w:rsidRPr="00CE483C">
        <w:rPr>
          <w:sz w:val="28"/>
          <w:szCs w:val="28"/>
        </w:rPr>
        <w:t xml:space="preserve"> </w:t>
      </w:r>
      <w:r w:rsidR="003D2D90" w:rsidRPr="00CE483C">
        <w:rPr>
          <w:sz w:val="28"/>
          <w:szCs w:val="28"/>
        </w:rPr>
        <w:t xml:space="preserve">тыс. рублей </w:t>
      </w:r>
      <w:r w:rsidR="004A0897">
        <w:rPr>
          <w:sz w:val="28"/>
          <w:szCs w:val="28"/>
        </w:rPr>
        <w:br/>
      </w:r>
      <w:r w:rsidR="00934165" w:rsidRPr="00CE483C">
        <w:rPr>
          <w:sz w:val="28"/>
          <w:szCs w:val="28"/>
        </w:rPr>
        <w:t xml:space="preserve">и </w:t>
      </w:r>
      <w:r w:rsidR="003D2D90" w:rsidRPr="00CE483C">
        <w:rPr>
          <w:sz w:val="28"/>
          <w:szCs w:val="28"/>
        </w:rPr>
        <w:t xml:space="preserve">на </w:t>
      </w:r>
      <w:r w:rsidR="008E4B19" w:rsidRPr="00CE483C">
        <w:rPr>
          <w:sz w:val="28"/>
          <w:szCs w:val="28"/>
        </w:rPr>
        <w:t>2026</w:t>
      </w:r>
      <w:r w:rsidR="00934165" w:rsidRPr="00CE483C">
        <w:rPr>
          <w:sz w:val="28"/>
          <w:szCs w:val="28"/>
        </w:rPr>
        <w:t xml:space="preserve"> год</w:t>
      </w:r>
      <w:r w:rsidR="004A3399" w:rsidRPr="00CE483C">
        <w:rPr>
          <w:sz w:val="28"/>
          <w:szCs w:val="28"/>
        </w:rPr>
        <w:t xml:space="preserve"> – 5</w:t>
      </w:r>
      <w:r w:rsidR="00CE483C" w:rsidRPr="00CE483C">
        <w:rPr>
          <w:sz w:val="28"/>
          <w:szCs w:val="28"/>
        </w:rPr>
        <w:t> 574,9</w:t>
      </w:r>
      <w:r w:rsidR="00F154CA" w:rsidRPr="00CE483C">
        <w:rPr>
          <w:sz w:val="28"/>
          <w:szCs w:val="28"/>
        </w:rPr>
        <w:t xml:space="preserve"> </w:t>
      </w:r>
      <w:r w:rsidR="00934165" w:rsidRPr="00CE483C">
        <w:rPr>
          <w:sz w:val="28"/>
          <w:szCs w:val="28"/>
        </w:rPr>
        <w:t>тыс. рублей</w:t>
      </w:r>
      <w:r w:rsidR="00D21418" w:rsidRPr="00CE483C">
        <w:rPr>
          <w:sz w:val="28"/>
          <w:szCs w:val="28"/>
        </w:rPr>
        <w:t xml:space="preserve"> (Таблица 2)</w:t>
      </w:r>
      <w:r w:rsidR="00934165" w:rsidRPr="00CE483C">
        <w:rPr>
          <w:sz w:val="28"/>
          <w:szCs w:val="28"/>
        </w:rPr>
        <w:t>.</w:t>
      </w:r>
    </w:p>
    <w:p w14:paraId="5DB96F4A" w14:textId="77777777" w:rsidR="00934165" w:rsidRPr="00CE483C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83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p w14:paraId="2DEF534F" w14:textId="77777777" w:rsidR="00934165" w:rsidRPr="00CE483C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83C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907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126"/>
        <w:gridCol w:w="871"/>
        <w:gridCol w:w="1701"/>
        <w:gridCol w:w="708"/>
        <w:gridCol w:w="851"/>
        <w:gridCol w:w="850"/>
      </w:tblGrid>
      <w:tr w:rsidR="004C38D4" w:rsidRPr="00CE483C" w14:paraId="6EB91267" w14:textId="77777777" w:rsidTr="00F13EA9">
        <w:trPr>
          <w:trHeight w:val="388"/>
        </w:trPr>
        <w:tc>
          <w:tcPr>
            <w:tcW w:w="1970" w:type="dxa"/>
            <w:vMerge w:val="restart"/>
            <w:shd w:val="clear" w:color="auto" w:fill="auto"/>
            <w:vAlign w:val="center"/>
            <w:hideMark/>
          </w:tcPr>
          <w:p w14:paraId="515BC6FA" w14:textId="77777777" w:rsidR="004C38D4" w:rsidRPr="00CE483C" w:rsidRDefault="004C38D4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Структура налоговых доходов бюджета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48ED5763" w14:textId="78ABE7F6" w:rsidR="004C38D4" w:rsidRPr="00CE483C" w:rsidRDefault="004C38D4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Оценка ожидаемого и</w:t>
            </w:r>
            <w:r w:rsidR="004A3399" w:rsidRPr="00CE483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сполнения доходов бюджета в 202</w:t>
            </w:r>
            <w:r w:rsidR="00CE483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</w:t>
            </w:r>
            <w:r w:rsidRPr="00CE483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году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  <w:hideMark/>
          </w:tcPr>
          <w:p w14:paraId="543E4063" w14:textId="786C2013" w:rsidR="004C38D4" w:rsidRPr="00CE483C" w:rsidRDefault="008E4B1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2024</w:t>
            </w:r>
            <w:r w:rsidR="004C38D4" w:rsidRPr="00CE483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год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14:paraId="222B1615" w14:textId="0A65945F" w:rsidR="000D7BFE" w:rsidRPr="00CE483C" w:rsidRDefault="008E4B19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en-US" w:eastAsia="ru-RU"/>
              </w:rPr>
            </w:pPr>
            <w:r w:rsidRPr="00CE483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2024</w:t>
            </w:r>
            <w:r w:rsidR="000D7BFE" w:rsidRPr="00CE483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год к оценке</w:t>
            </w:r>
          </w:p>
          <w:p w14:paraId="7339047B" w14:textId="1519D387" w:rsidR="004C38D4" w:rsidRPr="00CE483C" w:rsidRDefault="004A3399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202</w:t>
            </w:r>
            <w:r w:rsidR="00CE483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</w:t>
            </w:r>
            <w:r w:rsidR="004C38D4" w:rsidRPr="00CE483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года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6D6DDFD0" w14:textId="2FBB6015" w:rsidR="004C38D4" w:rsidRPr="00CE483C" w:rsidRDefault="008E4B19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2025</w:t>
            </w:r>
            <w:r w:rsidR="004C38D4" w:rsidRPr="00CE483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2B301597" w14:textId="37A135F0" w:rsidR="004C38D4" w:rsidRPr="00CE483C" w:rsidRDefault="008E4B19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2026</w:t>
            </w:r>
            <w:r w:rsidR="004C38D4" w:rsidRPr="00CE483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год</w:t>
            </w:r>
          </w:p>
        </w:tc>
      </w:tr>
      <w:tr w:rsidR="004C38D4" w:rsidRPr="00CE483C" w14:paraId="17DF90C0" w14:textId="77777777" w:rsidTr="00F13EA9">
        <w:trPr>
          <w:trHeight w:val="354"/>
        </w:trPr>
        <w:tc>
          <w:tcPr>
            <w:tcW w:w="1970" w:type="dxa"/>
            <w:vMerge/>
            <w:vAlign w:val="center"/>
            <w:hideMark/>
          </w:tcPr>
          <w:p w14:paraId="4D03DD5F" w14:textId="77777777" w:rsidR="00934165" w:rsidRPr="00CE483C" w:rsidRDefault="0093416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8506B57" w14:textId="77777777" w:rsidR="00934165" w:rsidRPr="00CE483C" w:rsidRDefault="0093416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871" w:type="dxa"/>
            <w:vMerge/>
            <w:shd w:val="clear" w:color="auto" w:fill="auto"/>
            <w:hideMark/>
          </w:tcPr>
          <w:p w14:paraId="3032BCAD" w14:textId="77777777" w:rsidR="00934165" w:rsidRPr="00CE483C" w:rsidRDefault="0093416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7D0B0C" w14:textId="77777777" w:rsidR="00BA3BB5" w:rsidRPr="00CE483C" w:rsidRDefault="00BA3BB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абсолютные изменения </w:t>
            </w:r>
            <w:r w:rsidR="00934165" w:rsidRPr="00CE483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(+;-)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91D88CD" w14:textId="77777777" w:rsidR="00934165" w:rsidRPr="00CE483C" w:rsidRDefault="0093416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в %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D15F838" w14:textId="77777777" w:rsidR="00934165" w:rsidRPr="00CE483C" w:rsidRDefault="0093416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1EE0245C" w14:textId="77777777" w:rsidR="00934165" w:rsidRPr="00CE483C" w:rsidRDefault="0093416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</w:tr>
      <w:tr w:rsidR="00CE483C" w:rsidRPr="00CE483C" w14:paraId="65896C62" w14:textId="77777777" w:rsidTr="00712B26">
        <w:trPr>
          <w:trHeight w:val="284"/>
        </w:trPr>
        <w:tc>
          <w:tcPr>
            <w:tcW w:w="1970" w:type="dxa"/>
            <w:shd w:val="clear" w:color="auto" w:fill="auto"/>
            <w:vAlign w:val="center"/>
            <w:hideMark/>
          </w:tcPr>
          <w:p w14:paraId="76C0D97B" w14:textId="77777777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Налоговые доходы,                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4BAD" w14:textId="498716C1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4 953,7 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1FC3" w14:textId="0D3D9591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5 494,0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559B" w14:textId="1988C540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540,3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E603" w14:textId="41E6222F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10,9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DE9A" w14:textId="65BF2331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5 574,9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87CD" w14:textId="0DB90C9B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5 574,9  </w:t>
            </w:r>
          </w:p>
        </w:tc>
      </w:tr>
      <w:tr w:rsidR="00CE483C" w:rsidRPr="00CE483C" w14:paraId="222C09D5" w14:textId="77777777" w:rsidTr="00712B26">
        <w:trPr>
          <w:trHeight w:val="333"/>
        </w:trPr>
        <w:tc>
          <w:tcPr>
            <w:tcW w:w="1970" w:type="dxa"/>
            <w:shd w:val="clear" w:color="auto" w:fill="auto"/>
            <w:vAlign w:val="center"/>
            <w:hideMark/>
          </w:tcPr>
          <w:p w14:paraId="640FCC2F" w14:textId="77777777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0615" w14:textId="272757B1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3 500,0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39C1" w14:textId="7D606390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4 000,1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910E" w14:textId="115B8276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500,1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AE28" w14:textId="23C241D1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14,3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4032" w14:textId="03A9E96F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4 081,0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AE2F" w14:textId="7662ED36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4 081,0  </w:t>
            </w:r>
          </w:p>
        </w:tc>
      </w:tr>
      <w:tr w:rsidR="00CE483C" w:rsidRPr="00CE483C" w14:paraId="211A77B0" w14:textId="77777777" w:rsidTr="00712B26">
        <w:trPr>
          <w:trHeight w:val="225"/>
        </w:trPr>
        <w:tc>
          <w:tcPr>
            <w:tcW w:w="1970" w:type="dxa"/>
            <w:shd w:val="clear" w:color="auto" w:fill="auto"/>
            <w:vAlign w:val="center"/>
            <w:hideMark/>
          </w:tcPr>
          <w:p w14:paraId="0E81F22B" w14:textId="77777777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Акцизы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2188" w14:textId="63DBEEE9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1 247,1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23F1" w14:textId="70509B07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1 247,1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9D9C" w14:textId="5A51B0E4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20F9" w14:textId="0019A7F6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A5E2" w14:textId="721520A2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1 247,1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9622" w14:textId="0C510AB7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1 247,1  </w:t>
            </w:r>
          </w:p>
        </w:tc>
      </w:tr>
      <w:tr w:rsidR="00CE483C" w:rsidRPr="00CE483C" w14:paraId="02A76F07" w14:textId="77777777" w:rsidTr="00712B26">
        <w:trPr>
          <w:trHeight w:val="475"/>
        </w:trPr>
        <w:tc>
          <w:tcPr>
            <w:tcW w:w="1970" w:type="dxa"/>
            <w:shd w:val="clear" w:color="auto" w:fill="auto"/>
            <w:vAlign w:val="center"/>
            <w:hideMark/>
          </w:tcPr>
          <w:p w14:paraId="0F6E4C8B" w14:textId="77777777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2D6A" w14:textId="62FD0A33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65,0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08D6" w14:textId="7F9C7649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BE9B" w14:textId="3E8E4B19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-65,0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F103" w14:textId="03DA0D33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-100,0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DC7A" w14:textId="2AA76C8A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0CBB" w14:textId="181C2CDD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0,0  </w:t>
            </w:r>
          </w:p>
        </w:tc>
      </w:tr>
      <w:tr w:rsidR="00CE483C" w:rsidRPr="00CE483C" w14:paraId="7A6B6D23" w14:textId="77777777" w:rsidTr="00712B26">
        <w:trPr>
          <w:trHeight w:val="424"/>
        </w:trPr>
        <w:tc>
          <w:tcPr>
            <w:tcW w:w="1970" w:type="dxa"/>
            <w:shd w:val="clear" w:color="auto" w:fill="auto"/>
            <w:vAlign w:val="center"/>
            <w:hideMark/>
          </w:tcPr>
          <w:p w14:paraId="6C5B1437" w14:textId="77777777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766B" w14:textId="56360619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50,0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E221" w14:textId="7469545A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118,2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DE2F" w14:textId="34DF6C7B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68,2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94E1" w14:textId="20D222D5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136,4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537B" w14:textId="6374529F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118,2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640F" w14:textId="0F7E8F8D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118,2  </w:t>
            </w:r>
          </w:p>
        </w:tc>
      </w:tr>
      <w:tr w:rsidR="00CE483C" w:rsidRPr="00CE483C" w14:paraId="53D1245E" w14:textId="77777777" w:rsidTr="00712B26">
        <w:trPr>
          <w:trHeight w:val="118"/>
        </w:trPr>
        <w:tc>
          <w:tcPr>
            <w:tcW w:w="1970" w:type="dxa"/>
            <w:shd w:val="clear" w:color="auto" w:fill="auto"/>
            <w:vAlign w:val="center"/>
            <w:hideMark/>
          </w:tcPr>
          <w:p w14:paraId="0646C1D1" w14:textId="77777777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2A31" w14:textId="45C147E0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49,0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8DA4" w14:textId="4D68C47B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87,9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9F5F" w14:textId="748604F9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38,9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F4B4" w14:textId="5B5B3D18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79,4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542A" w14:textId="7AE46C6B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87,9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A0A1" w14:textId="79F550FD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87,9  </w:t>
            </w:r>
          </w:p>
        </w:tc>
      </w:tr>
      <w:tr w:rsidR="00CE483C" w:rsidRPr="00CE483C" w14:paraId="5FED92F9" w14:textId="77777777" w:rsidTr="00712B26">
        <w:trPr>
          <w:trHeight w:val="220"/>
        </w:trPr>
        <w:tc>
          <w:tcPr>
            <w:tcW w:w="1970" w:type="dxa"/>
            <w:shd w:val="clear" w:color="auto" w:fill="auto"/>
            <w:vAlign w:val="center"/>
            <w:hideMark/>
          </w:tcPr>
          <w:p w14:paraId="196D08EF" w14:textId="77777777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8A0D" w14:textId="15B941BC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36,6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C44E" w14:textId="5ED60F59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36,6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A4EC" w14:textId="07E9D481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E19B" w14:textId="3A673E85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B221" w14:textId="2986E5F2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36,6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6605" w14:textId="51FCA2C9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36,6  </w:t>
            </w:r>
          </w:p>
        </w:tc>
      </w:tr>
      <w:tr w:rsidR="00CE483C" w:rsidRPr="00CE483C" w14:paraId="01C408AA" w14:textId="77777777" w:rsidTr="00712B26">
        <w:trPr>
          <w:trHeight w:val="125"/>
        </w:trPr>
        <w:tc>
          <w:tcPr>
            <w:tcW w:w="1970" w:type="dxa"/>
            <w:shd w:val="clear" w:color="auto" w:fill="auto"/>
            <w:vAlign w:val="center"/>
            <w:hideMark/>
          </w:tcPr>
          <w:p w14:paraId="382C4D66" w14:textId="77777777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Госпошлина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0DF6" w14:textId="1E2435DA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6,0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49EB" w14:textId="28C24889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4,1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9502" w14:textId="0F9F96E7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-1,9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695C" w14:textId="02825A2D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-31,7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BD2B" w14:textId="2EFB2542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4,1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1726" w14:textId="3A3D4243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4,1  </w:t>
            </w:r>
          </w:p>
        </w:tc>
      </w:tr>
    </w:tbl>
    <w:p w14:paraId="588D1EE6" w14:textId="77777777" w:rsidR="004C38D4" w:rsidRPr="008E4B19" w:rsidRDefault="004C38D4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14:paraId="38E73FCA" w14:textId="203BD1B3" w:rsidR="00934165" w:rsidRPr="00CE483C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ожидаемым исполнением доходов бюджета поселения в 20</w:t>
      </w:r>
      <w:r w:rsidR="00DC6180" w:rsidRPr="00CE48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483C" w:rsidRPr="00CE48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налоговые доходы бюджета сельского поселения </w:t>
      </w:r>
      <w:proofErr w:type="spellStart"/>
      <w:r w:rsidRPr="00CE48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CE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E4B19" w:rsidRPr="00CE483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CE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увеличатся на </w:t>
      </w:r>
      <w:r w:rsidR="00CE483C" w:rsidRPr="00CE483C">
        <w:rPr>
          <w:rFonts w:ascii="Times New Roman" w:eastAsia="Times New Roman" w:hAnsi="Times New Roman" w:cs="Times New Roman"/>
          <w:sz w:val="28"/>
          <w:szCs w:val="28"/>
          <w:lang w:eastAsia="ru-RU"/>
        </w:rPr>
        <w:t>540,3</w:t>
      </w:r>
      <w:r w:rsidR="00F154CA" w:rsidRPr="00CE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CE483C" w:rsidRPr="00CE483C">
        <w:rPr>
          <w:rFonts w:ascii="Times New Roman" w:eastAsia="Times New Roman" w:hAnsi="Times New Roman" w:cs="Times New Roman"/>
          <w:sz w:val="28"/>
          <w:szCs w:val="28"/>
          <w:lang w:eastAsia="ru-RU"/>
        </w:rPr>
        <w:t>10,9</w:t>
      </w:r>
      <w:r w:rsidR="00F154CA" w:rsidRPr="00CE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83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0C6F0162" w14:textId="60ACF55F" w:rsidR="00A713CC" w:rsidRPr="00B21111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 структуры прогноза налоговых доходов на </w:t>
      </w:r>
      <w:r w:rsidR="008E4B19" w:rsidRPr="00CE483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CE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показал, что по </w:t>
      </w:r>
      <w:r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сравнению с 20</w:t>
      </w:r>
      <w:r w:rsidR="00922BB1"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483C"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доля налоговых поступлений </w:t>
      </w:r>
      <w:r w:rsidR="00CE483C"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</w:t>
      </w:r>
      <w:r w:rsidR="00A717B8"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61708F"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налогу на доходы физических лиц с 7</w:t>
      </w:r>
      <w:r w:rsidR="00A713CC"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="0061708F"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до 7</w:t>
      </w:r>
      <w:r w:rsidR="00A713CC"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 w:rsidR="0061708F"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9C55EF"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13CC"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55EF"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="009C55EF"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налогу </w:t>
      </w:r>
      <w:r w:rsidR="00296BAD"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5EF"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9C55EF"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 физических лиц с 1,</w:t>
      </w:r>
      <w:r w:rsidR="00A713CC"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55EF"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до </w:t>
      </w:r>
      <w:r w:rsidR="00A713CC"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="009C55EF"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A713CC"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земельному налогу с 1,0% до1,6 %.</w:t>
      </w:r>
    </w:p>
    <w:p w14:paraId="35484F7F" w14:textId="1B00AA73" w:rsidR="0061708F" w:rsidRPr="00B21111" w:rsidRDefault="00F43D28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E4B19"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22BB1"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713CC"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меньшается</w:t>
      </w:r>
      <w:r w:rsidR="00D901D1"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</w:t>
      </w:r>
      <w:r w:rsidR="00934165"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по сравнению с 20</w:t>
      </w:r>
      <w:r w:rsidR="00922BB1"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13CC"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4165"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</w:t>
      </w:r>
      <w:r w:rsidR="00922BB1"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E7364"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1708F"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акцизам с 2</w:t>
      </w:r>
      <w:r w:rsidR="00A713CC"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>5,2 % до 22,7 %,</w:t>
      </w:r>
      <w:r w:rsidR="00A713CC" w:rsidRPr="00B211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</w:t>
      </w:r>
      <w:r w:rsidR="00A713CC"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единому сельскохозяйственному налогу с 1,3 % до 0,0%,</w:t>
      </w:r>
    </w:p>
    <w:p w14:paraId="235A66A9" w14:textId="00993547" w:rsidR="0061708F" w:rsidRDefault="0061708F" w:rsidP="009C5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Изменения уровня поступлений не прогнозируется</w:t>
      </w:r>
      <w:r w:rsidR="009C55EF"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т</w:t>
      </w:r>
      <w:r w:rsidRPr="00B211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ранспортному налогу </w:t>
      </w:r>
      <w:r w:rsidR="00B21111" w:rsidRPr="00B211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(0,7%)</w:t>
      </w:r>
      <w:r w:rsidR="009C55EF"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госпошлине (0,1%).</w:t>
      </w:r>
    </w:p>
    <w:p w14:paraId="2A0B4BB8" w14:textId="77777777" w:rsidR="00934165" w:rsidRPr="00CE483C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83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69"/>
        <w:gridCol w:w="1385"/>
        <w:gridCol w:w="1529"/>
        <w:gridCol w:w="1386"/>
        <w:gridCol w:w="1527"/>
        <w:gridCol w:w="1491"/>
      </w:tblGrid>
      <w:tr w:rsidR="00A717B8" w:rsidRPr="00CE483C" w14:paraId="2F3DFA80" w14:textId="77777777" w:rsidTr="00A717B8">
        <w:trPr>
          <w:trHeight w:val="300"/>
        </w:trPr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F550" w14:textId="77777777" w:rsidR="00BA3BB5" w:rsidRPr="00CE483C" w:rsidRDefault="00BA3BB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39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CEB0" w14:textId="77777777" w:rsidR="00BA3BB5" w:rsidRPr="00CE483C" w:rsidRDefault="00BA3BB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Удельный вес, %</w:t>
            </w:r>
          </w:p>
        </w:tc>
      </w:tr>
      <w:tr w:rsidR="00A717B8" w:rsidRPr="00CE483C" w14:paraId="64A2E2F0" w14:textId="77777777" w:rsidTr="00A717B8">
        <w:trPr>
          <w:trHeight w:val="335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BBB1" w14:textId="77777777" w:rsidR="00A717B8" w:rsidRPr="00CE483C" w:rsidRDefault="00A717B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622D" w14:textId="1C5FB046" w:rsidR="00A717B8" w:rsidRPr="00CE483C" w:rsidRDefault="00A717B8" w:rsidP="004A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CE4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CE4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08F9" w14:textId="6AA378E8" w:rsidR="00A717B8" w:rsidRPr="00CE483C" w:rsidRDefault="008E4B1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  <w:r w:rsidR="00A717B8" w:rsidRPr="00CE4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343D" w14:textId="3F344DDD" w:rsidR="00A717B8" w:rsidRPr="00CE483C" w:rsidRDefault="008E4B1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  <w:r w:rsidR="00A717B8" w:rsidRPr="00CE4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E4B3" w14:textId="781321BF" w:rsidR="00A717B8" w:rsidRPr="00CE483C" w:rsidRDefault="008E4B1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  <w:r w:rsidR="00A717B8" w:rsidRPr="00CE4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6703" w14:textId="2DD9F68D" w:rsidR="00A717B8" w:rsidRPr="00CE483C" w:rsidRDefault="00A717B8" w:rsidP="004A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Отклонение </w:t>
            </w:r>
            <w:r w:rsidR="008E4B19" w:rsidRPr="00CE4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  <w:r w:rsidRPr="00CE4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  <w:r w:rsidR="00F6307D" w:rsidRPr="00CE4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CE4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 202</w:t>
            </w:r>
            <w:r w:rsidR="00CE4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CE4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CE483C" w:rsidRPr="00CE483C" w14:paraId="1ABF7741" w14:textId="77777777" w:rsidTr="00712B26">
        <w:trPr>
          <w:trHeight w:val="442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ECF9" w14:textId="77777777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Налоговые доходы,</w:t>
            </w:r>
          </w:p>
          <w:p w14:paraId="1DD7F9DB" w14:textId="77777777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0188" w14:textId="1DE1BFEE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7002" w14:textId="4B42A3D1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E002" w14:textId="6E1B9810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8585" w14:textId="735B54D1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FC29" w14:textId="3B16160B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E483C" w:rsidRPr="00CE483C" w14:paraId="658AF2D2" w14:textId="77777777" w:rsidTr="00712B26">
        <w:trPr>
          <w:trHeight w:val="42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C198" w14:textId="77777777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BAE9" w14:textId="3070887B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5C8D" w14:textId="2AE8E4C8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7A3F" w14:textId="0F76E56D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8160" w14:textId="0DBDF5A7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2C72" w14:textId="626C8301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</w:tr>
      <w:tr w:rsidR="00CE483C" w:rsidRPr="00CE483C" w14:paraId="36EA122D" w14:textId="77777777" w:rsidTr="00712B26">
        <w:trPr>
          <w:trHeight w:val="129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413A" w14:textId="77777777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06DD" w14:textId="7DBA576E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405A" w14:textId="070DFFC5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7E1C" w14:textId="5BE7FD04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C19A" w14:textId="203AB813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0B15" w14:textId="32138587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-2,5</w:t>
            </w:r>
          </w:p>
        </w:tc>
      </w:tr>
      <w:tr w:rsidR="00CE483C" w:rsidRPr="00CE483C" w14:paraId="17ED3C56" w14:textId="77777777" w:rsidTr="00712B26">
        <w:trPr>
          <w:trHeight w:val="527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1167" w14:textId="77777777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7A14" w14:textId="52763A61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2D0D" w14:textId="53D5C0DE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391E" w14:textId="33CE7FC2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153A" w14:textId="1177882C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5065" w14:textId="40221DE5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-1,3</w:t>
            </w:r>
          </w:p>
        </w:tc>
      </w:tr>
      <w:tr w:rsidR="00CE483C" w:rsidRPr="00CE483C" w14:paraId="03EA0FE9" w14:textId="77777777" w:rsidTr="00712B26">
        <w:trPr>
          <w:trHeight w:val="411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7CA6" w14:textId="77777777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91C4" w14:textId="2B0ECE32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0583" w14:textId="65A9A8DC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665B" w14:textId="37113179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7CE3" w14:textId="09E55C99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E369" w14:textId="7EA2CD39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</w:tr>
      <w:tr w:rsidR="00CE483C" w:rsidRPr="00CE483C" w14:paraId="2F885A14" w14:textId="77777777" w:rsidTr="00712B26">
        <w:trPr>
          <w:trHeight w:val="275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0C2D" w14:textId="77777777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EC79" w14:textId="342CB01A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946E" w14:textId="31A73407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1BD3" w14:textId="391781DA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3BA7" w14:textId="27ED119E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52E2" w14:textId="6E4B79E7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CE483C" w:rsidRPr="00CE483C" w14:paraId="636F43F9" w14:textId="77777777" w:rsidTr="00712B26">
        <w:trPr>
          <w:trHeight w:val="279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9107" w14:textId="77777777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7243" w14:textId="2346B695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616F" w14:textId="5E203692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CB25" w14:textId="180EFBB9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32F8" w14:textId="327188EB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167C" w14:textId="566ED791" w:rsidR="00CE483C" w:rsidRPr="00CE483C" w:rsidRDefault="00B21111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</w:t>
            </w:r>
          </w:p>
        </w:tc>
      </w:tr>
      <w:tr w:rsidR="00CE483C" w:rsidRPr="00CE483C" w14:paraId="5EDD55B2" w14:textId="77777777" w:rsidTr="00712B26">
        <w:trPr>
          <w:trHeight w:val="127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98C0" w14:textId="77777777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Госпошлина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D545" w14:textId="51789F7B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718A" w14:textId="40DB5EA0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7AD3" w14:textId="73D76FC2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B343" w14:textId="09659F46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FD89" w14:textId="6B5C034A" w:rsidR="00CE483C" w:rsidRPr="00CE483C" w:rsidRDefault="00CE483C" w:rsidP="00CE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14:paraId="629850D1" w14:textId="77777777" w:rsidR="00FE384B" w:rsidRDefault="00FE384B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D8133" w14:textId="3E73267D" w:rsidR="00934165" w:rsidRPr="00B21111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объем поступлений налоговых доходов на </w:t>
      </w:r>
      <w:r w:rsidR="008E4B19"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за счет налога на доходы физических лиц и акцизов, </w:t>
      </w:r>
      <w:r w:rsidR="00F6307D"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r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в составе налоговых доходов составляет</w:t>
      </w:r>
      <w:r w:rsidR="00F6307D"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111"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72,8 </w:t>
      </w:r>
      <w:r w:rsidR="007A5088"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B21111"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>22,7</w:t>
      </w:r>
      <w:r w:rsidR="005E1E8A"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111">
        <w:rPr>
          <w:rFonts w:ascii="Times New Roman" w:eastAsia="Times New Roman" w:hAnsi="Times New Roman" w:cs="Times New Roman"/>
          <w:sz w:val="28"/>
          <w:szCs w:val="28"/>
          <w:lang w:eastAsia="ru-RU"/>
        </w:rPr>
        <w:t>% соответственно.</w:t>
      </w:r>
    </w:p>
    <w:p w14:paraId="28C2852E" w14:textId="2445E5D9" w:rsidR="00934165" w:rsidRPr="00A52EB0" w:rsidRDefault="00D901D1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934165" w:rsidRPr="00A5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неналоговых доходов прогнозируется </w:t>
      </w:r>
      <w:r w:rsidR="007A5088" w:rsidRPr="00A5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E4B19" w:rsidRPr="00A52EB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7A5088" w:rsidRPr="00A5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165" w:rsidRPr="00A5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A52EB0" w:rsidRPr="00A52EB0">
        <w:rPr>
          <w:rFonts w:ascii="Times New Roman" w:eastAsia="Times New Roman" w:hAnsi="Times New Roman" w:cs="Times New Roman"/>
          <w:sz w:val="28"/>
          <w:szCs w:val="28"/>
          <w:lang w:eastAsia="ru-RU"/>
        </w:rPr>
        <w:t>325,2</w:t>
      </w:r>
      <w:r w:rsidR="005E1E8A" w:rsidRPr="00A5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165" w:rsidRPr="00A5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на </w:t>
      </w:r>
      <w:r w:rsidR="008E4B19" w:rsidRPr="00A52EB0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934165" w:rsidRPr="00A5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E4B19" w:rsidRPr="00A52EB0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934165" w:rsidRPr="00A5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объеме </w:t>
      </w:r>
      <w:r w:rsidR="00A52EB0" w:rsidRPr="00A52EB0">
        <w:rPr>
          <w:rFonts w:ascii="Times New Roman" w:eastAsia="Times New Roman" w:hAnsi="Times New Roman" w:cs="Times New Roman"/>
          <w:sz w:val="28"/>
          <w:szCs w:val="28"/>
          <w:lang w:eastAsia="ru-RU"/>
        </w:rPr>
        <w:t>325,2</w:t>
      </w:r>
      <w:r w:rsidR="005E1E8A" w:rsidRPr="00A5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165" w:rsidRPr="00A5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4A0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4165" w:rsidRPr="00A52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год. По сравнению с ожидаемым исполнением доходов бюджета поселения в 20</w:t>
      </w:r>
      <w:r w:rsidR="00954AF3" w:rsidRPr="00A52E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2EB0" w:rsidRPr="00A52E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4165" w:rsidRPr="00A5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бюджетом предлагается объем неналоговых доходов сельского поселения </w:t>
      </w:r>
      <w:proofErr w:type="spellStart"/>
      <w:r w:rsidR="00934165" w:rsidRPr="00A52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934165" w:rsidRPr="00A5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E4B19" w:rsidRPr="00A52EB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934165" w:rsidRPr="00A5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утвердить </w:t>
      </w:r>
      <w:r w:rsidR="005E1E8A" w:rsidRPr="00A52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934165" w:rsidRPr="00A5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52EB0" w:rsidRPr="00A5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5,8 </w:t>
      </w:r>
      <w:r w:rsidR="009C55EF" w:rsidRPr="00A52E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</w:t>
      </w:r>
      <w:r w:rsidR="00934165" w:rsidRPr="00A5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EB0" w:rsidRPr="00A52EB0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="005E1E8A" w:rsidRPr="00A5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165" w:rsidRPr="00A52EB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497BEEBB" w14:textId="77777777" w:rsidR="00934165" w:rsidRPr="00B21111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11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</w:t>
      </w:r>
    </w:p>
    <w:p w14:paraId="32825E8A" w14:textId="77777777" w:rsidR="00934165" w:rsidRPr="00B21111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111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4" w:type="pct"/>
        <w:tblInd w:w="108" w:type="dxa"/>
        <w:tblLook w:val="04A0" w:firstRow="1" w:lastRow="0" w:firstColumn="1" w:lastColumn="0" w:noHBand="0" w:noVBand="1"/>
      </w:tblPr>
      <w:tblGrid>
        <w:gridCol w:w="2127"/>
        <w:gridCol w:w="1560"/>
        <w:gridCol w:w="991"/>
        <w:gridCol w:w="1560"/>
        <w:gridCol w:w="898"/>
        <w:gridCol w:w="1023"/>
        <w:gridCol w:w="913"/>
      </w:tblGrid>
      <w:tr w:rsidR="005E1E8A" w:rsidRPr="00B21111" w14:paraId="218FB45B" w14:textId="77777777" w:rsidTr="00BD6541">
        <w:trPr>
          <w:trHeight w:val="255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AF78" w14:textId="77777777" w:rsidR="005E1E8A" w:rsidRPr="00B21111" w:rsidRDefault="005E1E8A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11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неналоговых доходов бюджета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788A" w14:textId="24AFB86B" w:rsidR="005E1E8A" w:rsidRPr="00B21111" w:rsidRDefault="005E1E8A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11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ожидаемого и</w:t>
            </w:r>
            <w:r w:rsidR="00B21111" w:rsidRPr="00B211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сполнения доходов бюджета в 2023</w:t>
            </w:r>
            <w:r w:rsidRPr="00B211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4031" w14:textId="41CBDF17" w:rsidR="005E1E8A" w:rsidRPr="00B21111" w:rsidRDefault="008E4B1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11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  <w:r w:rsidR="005E1E8A" w:rsidRPr="00B211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6D99" w14:textId="5079E088" w:rsidR="005E1E8A" w:rsidRPr="00B21111" w:rsidRDefault="008E4B1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11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  <w:r w:rsidR="005E1E8A" w:rsidRPr="00B211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</w:t>
            </w:r>
            <w:r w:rsidR="00B21111" w:rsidRPr="00B211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 оценке 2023</w:t>
            </w:r>
            <w:r w:rsidR="005E1E8A" w:rsidRPr="00B211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393D" w14:textId="1426E93B" w:rsidR="005E1E8A" w:rsidRPr="00B21111" w:rsidRDefault="008E4B1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11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  <w:r w:rsidR="005E1E8A" w:rsidRPr="00B211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848C" w14:textId="41DE44B3" w:rsidR="005E1E8A" w:rsidRPr="00B21111" w:rsidRDefault="008E4B1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11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  <w:r w:rsidR="005E1E8A" w:rsidRPr="00B211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2C066B" w:rsidRPr="00B21111" w14:paraId="7D937108" w14:textId="77777777" w:rsidTr="008471E5">
        <w:trPr>
          <w:trHeight w:val="1146"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CBB2" w14:textId="77777777" w:rsidR="001242E9" w:rsidRPr="00B21111" w:rsidRDefault="001242E9" w:rsidP="00C7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2DD4" w14:textId="77777777" w:rsidR="001242E9" w:rsidRPr="00B21111" w:rsidRDefault="001242E9" w:rsidP="00C7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E067" w14:textId="77777777" w:rsidR="001242E9" w:rsidRPr="00B21111" w:rsidRDefault="001242E9" w:rsidP="00C7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A6B5" w14:textId="77777777" w:rsidR="001242E9" w:rsidRPr="00B21111" w:rsidRDefault="001242E9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11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абсолютные изменения (+;-)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5F0C" w14:textId="77777777" w:rsidR="001242E9" w:rsidRPr="00B21111" w:rsidRDefault="001242E9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11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1B6A" w14:textId="77777777" w:rsidR="001242E9" w:rsidRPr="00B21111" w:rsidRDefault="001242E9" w:rsidP="00C7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7300" w14:textId="77777777" w:rsidR="001242E9" w:rsidRPr="00B21111" w:rsidRDefault="001242E9" w:rsidP="00C7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21111" w:rsidRPr="00B21111" w14:paraId="33D2A0A0" w14:textId="77777777" w:rsidTr="00712B26">
        <w:trPr>
          <w:trHeight w:val="398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3C4A" w14:textId="77777777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11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Неналоговые доходы, в том числе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AA70" w14:textId="239D6748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1111">
              <w:rPr>
                <w:b/>
                <w:bCs/>
                <w:sz w:val="20"/>
                <w:szCs w:val="20"/>
              </w:rPr>
              <w:t>331,0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7670" w14:textId="75F30877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1111">
              <w:rPr>
                <w:b/>
                <w:bCs/>
                <w:sz w:val="20"/>
                <w:szCs w:val="20"/>
              </w:rPr>
              <w:t>325,2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61CF" w14:textId="09B39C8F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1111">
              <w:rPr>
                <w:b/>
                <w:bCs/>
                <w:sz w:val="20"/>
                <w:szCs w:val="20"/>
              </w:rPr>
              <w:t>-5,8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01BE" w14:textId="221C5179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1111">
              <w:rPr>
                <w:b/>
                <w:bCs/>
                <w:sz w:val="20"/>
                <w:szCs w:val="20"/>
              </w:rPr>
              <w:t>-1,8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8AB4" w14:textId="298CBBC3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1111">
              <w:rPr>
                <w:b/>
                <w:bCs/>
                <w:sz w:val="20"/>
                <w:szCs w:val="20"/>
              </w:rPr>
              <w:t>325,2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C319" w14:textId="41C06C5C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1111">
              <w:rPr>
                <w:b/>
                <w:bCs/>
                <w:sz w:val="20"/>
                <w:szCs w:val="20"/>
              </w:rPr>
              <w:t>325,2</w:t>
            </w:r>
          </w:p>
        </w:tc>
      </w:tr>
      <w:tr w:rsidR="00B21111" w:rsidRPr="00B21111" w14:paraId="3E6E44BA" w14:textId="77777777" w:rsidTr="00712B26">
        <w:trPr>
          <w:trHeight w:val="1253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EE6C" w14:textId="77777777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65F8" w14:textId="29FDD393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11">
              <w:rPr>
                <w:sz w:val="20"/>
                <w:szCs w:val="20"/>
              </w:rPr>
              <w:t>255,0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D8E6" w14:textId="6E9E1FAB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11">
              <w:rPr>
                <w:sz w:val="20"/>
                <w:szCs w:val="20"/>
              </w:rPr>
              <w:t>248,2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C880" w14:textId="677B4BE8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11">
              <w:rPr>
                <w:sz w:val="20"/>
                <w:szCs w:val="20"/>
              </w:rPr>
              <w:t>-6,8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7AEA" w14:textId="4A68C421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11">
              <w:rPr>
                <w:sz w:val="20"/>
                <w:szCs w:val="20"/>
              </w:rPr>
              <w:t>-2,7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477D" w14:textId="151D2F31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11">
              <w:rPr>
                <w:sz w:val="20"/>
                <w:szCs w:val="20"/>
              </w:rPr>
              <w:t>248,2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5023" w14:textId="1A4E0A99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11">
              <w:rPr>
                <w:sz w:val="20"/>
                <w:szCs w:val="20"/>
              </w:rPr>
              <w:t>248,2</w:t>
            </w:r>
          </w:p>
        </w:tc>
      </w:tr>
      <w:tr w:rsidR="00B21111" w:rsidRPr="00B21111" w14:paraId="375999B7" w14:textId="77777777" w:rsidTr="00712B26">
        <w:trPr>
          <w:trHeight w:val="832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70A2" w14:textId="77777777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C142" w14:textId="7EC1A342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11">
              <w:rPr>
                <w:sz w:val="20"/>
                <w:szCs w:val="20"/>
              </w:rPr>
              <w:t>12,8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C29E" w14:textId="72C18CD4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11">
              <w:rPr>
                <w:sz w:val="20"/>
                <w:szCs w:val="20"/>
              </w:rPr>
              <w:t>13,8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DF5F" w14:textId="10F55E29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11">
              <w:rPr>
                <w:sz w:val="20"/>
                <w:szCs w:val="20"/>
              </w:rPr>
              <w:t>1,0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0D4B" w14:textId="58D6543D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11">
              <w:rPr>
                <w:sz w:val="20"/>
                <w:szCs w:val="20"/>
              </w:rPr>
              <w:t>7,8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9830" w14:textId="60A7CD8A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11">
              <w:rPr>
                <w:sz w:val="20"/>
                <w:szCs w:val="20"/>
              </w:rPr>
              <w:t>13,8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4E24" w14:textId="2946C4D9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11">
              <w:rPr>
                <w:sz w:val="20"/>
                <w:szCs w:val="20"/>
              </w:rPr>
              <w:t>13,8</w:t>
            </w:r>
          </w:p>
        </w:tc>
      </w:tr>
      <w:tr w:rsidR="00B21111" w:rsidRPr="00712B26" w14:paraId="2840777C" w14:textId="77777777" w:rsidTr="00712B26">
        <w:trPr>
          <w:trHeight w:val="602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C4C5" w14:textId="77777777" w:rsidR="00B21111" w:rsidRPr="00712B26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7164" w14:textId="15813435" w:rsidR="00B21111" w:rsidRPr="00712B26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2B26">
              <w:rPr>
                <w:sz w:val="20"/>
                <w:szCs w:val="20"/>
              </w:rPr>
              <w:t>63,2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C92A" w14:textId="170F3A7E" w:rsidR="00B21111" w:rsidRPr="00712B26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2B26">
              <w:rPr>
                <w:sz w:val="20"/>
                <w:szCs w:val="20"/>
              </w:rPr>
              <w:t>63,2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472C" w14:textId="455CE972" w:rsidR="00B21111" w:rsidRPr="00712B26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2B26">
              <w:rPr>
                <w:sz w:val="20"/>
                <w:szCs w:val="20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20A6" w14:textId="4D0EE046" w:rsidR="00B21111" w:rsidRPr="00712B26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2B26">
              <w:rPr>
                <w:sz w:val="20"/>
                <w:szCs w:val="20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6CF3" w14:textId="06ABF6AE" w:rsidR="00B21111" w:rsidRPr="00712B26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2B26">
              <w:rPr>
                <w:sz w:val="20"/>
                <w:szCs w:val="20"/>
              </w:rPr>
              <w:t>63,2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8EA7" w14:textId="760F5C6D" w:rsidR="00B21111" w:rsidRPr="00712B26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2B26">
              <w:rPr>
                <w:sz w:val="20"/>
                <w:szCs w:val="20"/>
              </w:rPr>
              <w:t>63,2</w:t>
            </w:r>
          </w:p>
        </w:tc>
      </w:tr>
    </w:tbl>
    <w:p w14:paraId="14A38B09" w14:textId="77777777" w:rsidR="00FE384B" w:rsidRDefault="00FE384B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0F387" w14:textId="6FA69034" w:rsidR="00F77CF6" w:rsidRPr="00712B26" w:rsidRDefault="00F77CF6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неналоговых доходов в стру</w:t>
      </w:r>
      <w:r w:rsidR="000A2A65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0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туре доходов бюджета поселения </w:t>
      </w:r>
      <w:r w:rsidR="000A2A65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E4B19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0A2A65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613116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0,9 %, что выше уровня первоначального бюджета</w:t>
      </w:r>
      <w:r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23981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3116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51C0F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323981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451C0F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0B2EC6" w14:textId="0A0E7311" w:rsidR="002E5A21" w:rsidRPr="00712B26" w:rsidRDefault="00192FE7" w:rsidP="00192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использ</w:t>
      </w:r>
      <w:r w:rsidR="004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имущества, находящегося </w:t>
      </w:r>
      <w:r w:rsidR="004A0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на </w:t>
      </w:r>
      <w:r w:rsidR="008E4B19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12B26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прогнозируются в объеме </w:t>
      </w:r>
      <w:r w:rsidR="002E5A21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2B26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48,2</w:t>
      </w:r>
      <w:r w:rsidR="002E5A21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FE6A78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A21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в бюджете </w:t>
      </w:r>
      <w:r w:rsidR="00435D82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</w:t>
      </w:r>
      <w:r w:rsidR="00712B26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="002E5A21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712B26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6,8</w:t>
      </w:r>
      <w:r w:rsidR="002E5A21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E5A21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712B26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="002E5A21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040E4CA2" w14:textId="6220DBEB" w:rsidR="00C32D1E" w:rsidRPr="00712B26" w:rsidRDefault="00C32D1E" w:rsidP="00C3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доходы от оказания платных услуг, компенсации затрат государства на </w:t>
      </w:r>
      <w:r w:rsidR="008E4B19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прогнозируются в объеме </w:t>
      </w:r>
      <w:r w:rsidR="00712B26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E6A78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="00695BA8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  <w:r w:rsidR="0080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712B26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695BA8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утвержденного </w:t>
      </w:r>
      <w:r w:rsidR="00712B26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</w:t>
      </w:r>
      <w:r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бюджете</w:t>
      </w:r>
      <w:r w:rsidR="00695BA8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A78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12B26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A0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12B26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FE6A78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712B26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7,8</w:t>
      </w:r>
      <w:r w:rsidR="00695BA8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3F400409" w14:textId="2F916C2E" w:rsidR="00185433" w:rsidRPr="00712B26" w:rsidRDefault="00185433" w:rsidP="00C3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E4B19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FFC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д также запланировано по</w:t>
      </w:r>
      <w:r w:rsidR="00773FFC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ступление доходов от продажи материальных и нематериальных активов</w:t>
      </w:r>
      <w:r w:rsidR="00216233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63,2 тыс. рублей, </w:t>
      </w:r>
      <w:r w:rsidR="00712B26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соответствует поступлению данного вида неналоговых доходов </w:t>
      </w:r>
      <w:r w:rsidR="00801A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2B26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16233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</w:t>
      </w:r>
      <w:r w:rsidR="00712B26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м бюджете на 2023</w:t>
      </w:r>
      <w:r w:rsidR="00216233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12B26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C645FC" w14:textId="09699CED" w:rsidR="00FE6A78" w:rsidRPr="00712B26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неналоговых доходов бюджета на </w:t>
      </w:r>
      <w:r w:rsidR="008E4B19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451C0F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712B26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76,3</w:t>
      </w:r>
      <w:r w:rsidR="00451C0F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составляют доходы от использования имущества, находящегося </w:t>
      </w:r>
      <w:r w:rsidR="004A0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</w:t>
      </w:r>
      <w:r w:rsidR="00E24E09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FE6A78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19,1 % - доходы от продажи материальных и нематериальных активов </w:t>
      </w:r>
      <w:r w:rsidR="00E24E09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12B26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="00451C0F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E09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составляют </w:t>
      </w:r>
      <w:r w:rsidR="00451C0F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доходы от оказания платных услуг, компенсации затрат государства</w:t>
      </w:r>
      <w:r w:rsidR="00E24E09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39E8924" w14:textId="13ADDCBE" w:rsidR="00192FE7" w:rsidRPr="00712B26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C6AF3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8E4B19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451C0F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E4B19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3C6AF3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3C6AF3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неналоговых доходов прогнозируется на уровне </w:t>
      </w:r>
      <w:r w:rsidR="008E4B19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96189A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FFFCF2" w14:textId="3A04B545" w:rsidR="00192FE7" w:rsidRPr="00712B26" w:rsidRDefault="00192FE7" w:rsidP="0080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доходов в виде штрафов, санкций, возмещения ущерба</w:t>
      </w:r>
      <w:r w:rsidR="00FE6A78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1A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6A78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поступлений прочих неналоговых доходов </w:t>
      </w:r>
      <w:r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E4B19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плановый период </w:t>
      </w:r>
      <w:r w:rsidR="008E4B19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E4B19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не запланировано.</w:t>
      </w:r>
    </w:p>
    <w:p w14:paraId="6E97CC11" w14:textId="77777777" w:rsidR="00934165" w:rsidRPr="00712B26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прогноза по источникам дохода произведен администратором данных платежей</w:t>
      </w:r>
      <w:r w:rsidR="003C6AF3"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администрацией сельского поселения </w:t>
      </w:r>
      <w:proofErr w:type="spellStart"/>
      <w:r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712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1BEB7E" w14:textId="77777777" w:rsidR="00D21418" w:rsidRPr="008E4B19" w:rsidRDefault="00D21418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934C455" w14:textId="77777777" w:rsidR="00934165" w:rsidRPr="00B21111" w:rsidRDefault="00934165" w:rsidP="00C777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211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5</w:t>
      </w:r>
    </w:p>
    <w:tbl>
      <w:tblPr>
        <w:tblW w:w="4884" w:type="pct"/>
        <w:tblInd w:w="108" w:type="dxa"/>
        <w:tblLook w:val="04A0" w:firstRow="1" w:lastRow="0" w:firstColumn="1" w:lastColumn="0" w:noHBand="0" w:noVBand="1"/>
      </w:tblPr>
      <w:tblGrid>
        <w:gridCol w:w="2256"/>
        <w:gridCol w:w="1336"/>
        <w:gridCol w:w="1335"/>
        <w:gridCol w:w="1335"/>
        <w:gridCol w:w="1335"/>
        <w:gridCol w:w="1475"/>
      </w:tblGrid>
      <w:tr w:rsidR="002C066B" w:rsidRPr="00B21111" w14:paraId="62F432D5" w14:textId="77777777" w:rsidTr="00A95E1E">
        <w:trPr>
          <w:trHeight w:val="255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DB43" w14:textId="77777777" w:rsidR="00A95E1E" w:rsidRPr="00B21111" w:rsidRDefault="00A95E1E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11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8BD5" w14:textId="77777777" w:rsidR="00A95E1E" w:rsidRPr="00B21111" w:rsidRDefault="00A95E1E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11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Удельный вес, %</w:t>
            </w:r>
          </w:p>
        </w:tc>
      </w:tr>
      <w:tr w:rsidR="0058493C" w:rsidRPr="00B21111" w14:paraId="5518C1BB" w14:textId="77777777" w:rsidTr="007C3BAC">
        <w:trPr>
          <w:trHeight w:val="468"/>
        </w:trPr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0805" w14:textId="77777777" w:rsidR="0058493C" w:rsidRPr="00B21111" w:rsidRDefault="0058493C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7E35" w14:textId="23634286" w:rsidR="0058493C" w:rsidRPr="00B21111" w:rsidRDefault="00B21111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11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  <w:r w:rsidR="0058493C" w:rsidRPr="00B211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A1A6" w14:textId="0CB915ED" w:rsidR="0058493C" w:rsidRPr="00B21111" w:rsidRDefault="008E4B1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11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2024</w:t>
            </w:r>
            <w:r w:rsidR="0058493C" w:rsidRPr="00B211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5AD0" w14:textId="6C33118D" w:rsidR="0058493C" w:rsidRPr="00B21111" w:rsidRDefault="008E4B1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11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2025</w:t>
            </w:r>
            <w:r w:rsidR="0058493C" w:rsidRPr="00B211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9AA1" w14:textId="40960DEE" w:rsidR="0058493C" w:rsidRPr="00B21111" w:rsidRDefault="008E4B1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11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2026</w:t>
            </w:r>
            <w:r w:rsidR="0058493C" w:rsidRPr="00B211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EDC0" w14:textId="5244DE14" w:rsidR="0058493C" w:rsidRPr="00B21111" w:rsidRDefault="0058493C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11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Отклонение </w:t>
            </w:r>
            <w:r w:rsidR="008E4B19" w:rsidRPr="00B211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2024</w:t>
            </w:r>
            <w:r w:rsidRPr="00B211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  <w:r w:rsidR="00435D82" w:rsidRPr="00B211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="008471E5" w:rsidRPr="00B211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от 202</w:t>
            </w:r>
            <w:r w:rsidR="00B21111" w:rsidRPr="00B211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B211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B21111" w:rsidRPr="00B21111" w14:paraId="35E6536A" w14:textId="77777777" w:rsidTr="00712B26">
        <w:trPr>
          <w:trHeight w:val="586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FAC0" w14:textId="77777777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11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Неналоговые доходы,                 в том числе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6D18" w14:textId="17049265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111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074A" w14:textId="52C9CE9A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111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65FE" w14:textId="5D43A724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111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9F63" w14:textId="07D6B7BA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111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51D5" w14:textId="45F33BDB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1111">
              <w:rPr>
                <w:sz w:val="20"/>
                <w:szCs w:val="20"/>
              </w:rPr>
              <w:t>-</w:t>
            </w:r>
          </w:p>
        </w:tc>
      </w:tr>
      <w:tr w:rsidR="00B21111" w:rsidRPr="00B21111" w14:paraId="40E7A173" w14:textId="77777777" w:rsidTr="00712B26">
        <w:trPr>
          <w:trHeight w:val="41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C6DF" w14:textId="77777777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5025" w14:textId="451C328C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11">
              <w:rPr>
                <w:sz w:val="20"/>
                <w:szCs w:val="20"/>
              </w:rPr>
              <w:t>77,0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944D" w14:textId="5CF15677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11">
              <w:rPr>
                <w:sz w:val="20"/>
                <w:szCs w:val="20"/>
              </w:rPr>
              <w:t>76,3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275C" w14:textId="578D8AA5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11">
              <w:rPr>
                <w:sz w:val="20"/>
                <w:szCs w:val="20"/>
              </w:rPr>
              <w:t>76,3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E904" w14:textId="3E926C3C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11">
              <w:rPr>
                <w:sz w:val="20"/>
                <w:szCs w:val="20"/>
              </w:rPr>
              <w:t>76,3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E3D8" w14:textId="7D35B6F4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11">
              <w:rPr>
                <w:sz w:val="20"/>
                <w:szCs w:val="20"/>
              </w:rPr>
              <w:t>-0,7</w:t>
            </w:r>
          </w:p>
        </w:tc>
      </w:tr>
      <w:tr w:rsidR="00B21111" w:rsidRPr="00B21111" w14:paraId="30AD6238" w14:textId="77777777" w:rsidTr="00712B26">
        <w:trPr>
          <w:trHeight w:val="565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7ECD" w14:textId="77777777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3B50" w14:textId="190F9B19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11">
              <w:rPr>
                <w:sz w:val="20"/>
                <w:szCs w:val="20"/>
              </w:rPr>
              <w:t>3,9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58C9" w14:textId="3852C126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11">
              <w:rPr>
                <w:sz w:val="20"/>
                <w:szCs w:val="20"/>
              </w:rPr>
              <w:t>4,2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E012" w14:textId="0087C44D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11">
              <w:rPr>
                <w:sz w:val="20"/>
                <w:szCs w:val="20"/>
              </w:rPr>
              <w:t>4,2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1690" w14:textId="6D6404AA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11">
              <w:rPr>
                <w:sz w:val="20"/>
                <w:szCs w:val="20"/>
              </w:rPr>
              <w:t>4,2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6E40" w14:textId="635516DB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11">
              <w:rPr>
                <w:sz w:val="20"/>
                <w:szCs w:val="20"/>
              </w:rPr>
              <w:t>0,4</w:t>
            </w:r>
          </w:p>
        </w:tc>
      </w:tr>
      <w:tr w:rsidR="00B21111" w:rsidRPr="00B21111" w14:paraId="78118D62" w14:textId="77777777" w:rsidTr="00712B26">
        <w:trPr>
          <w:trHeight w:val="448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D770" w14:textId="77777777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9609" w14:textId="7D85C42D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11">
              <w:rPr>
                <w:sz w:val="20"/>
                <w:szCs w:val="20"/>
              </w:rPr>
              <w:t>19,1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D9DE" w14:textId="6BDAF5EE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11">
              <w:rPr>
                <w:sz w:val="20"/>
                <w:szCs w:val="20"/>
              </w:rPr>
              <w:t>19,4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0A92" w14:textId="52A82F70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11">
              <w:rPr>
                <w:sz w:val="20"/>
                <w:szCs w:val="20"/>
              </w:rPr>
              <w:t>19,4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2C53" w14:textId="7C7FEFE9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11">
              <w:rPr>
                <w:sz w:val="20"/>
                <w:szCs w:val="20"/>
              </w:rPr>
              <w:t>19,4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4936" w14:textId="1C25EBCB" w:rsidR="00B21111" w:rsidRPr="00B21111" w:rsidRDefault="00B21111" w:rsidP="00B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111">
              <w:rPr>
                <w:sz w:val="20"/>
                <w:szCs w:val="20"/>
              </w:rPr>
              <w:t>0,3</w:t>
            </w:r>
          </w:p>
        </w:tc>
      </w:tr>
    </w:tbl>
    <w:p w14:paraId="5469D09A" w14:textId="77777777" w:rsidR="00A95E1E" w:rsidRPr="005D60D5" w:rsidRDefault="00A95E1E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32"/>
          <w:szCs w:val="28"/>
          <w:lang w:eastAsia="ru-RU"/>
        </w:rPr>
      </w:pPr>
    </w:p>
    <w:p w14:paraId="7A748247" w14:textId="1BBA55C5" w:rsidR="00934165" w:rsidRPr="00C35C08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на </w:t>
      </w:r>
      <w:r w:rsidR="008E4B19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в</w:t>
      </w:r>
      <w:r w:rsidR="001039DC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</w:t>
      </w:r>
      <w:r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484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>31 758,4</w:t>
      </w:r>
      <w:r w:rsidR="007309D3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202091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3484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="00202091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общего объема доходов бюджета поселения, на </w:t>
      </w:r>
      <w:r w:rsidR="008E4B19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03484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>28 932,7</w:t>
      </w:r>
      <w:r w:rsidR="007309D3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202091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3484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 w:rsidR="00202091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на </w:t>
      </w:r>
      <w:r w:rsidR="008E4B19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03484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>28 382,4</w:t>
      </w:r>
      <w:r w:rsidR="00202091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E03484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>82,8</w:t>
      </w:r>
      <w:r w:rsidR="000A56BE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62B6D1EE" w14:textId="0EFE5333" w:rsidR="00934165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бюджета сельского поселения </w:t>
      </w:r>
      <w:proofErr w:type="spellStart"/>
      <w:r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решения предусмотрено получение дотации на выравнивание бюджетной обеспеченности на </w:t>
      </w:r>
      <w:r w:rsidR="008E4B19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5D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03484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>27 933,7</w:t>
      </w:r>
      <w:r w:rsidR="00202091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E03484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>9 394,5</w:t>
      </w:r>
      <w:r w:rsidR="00202091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E7744D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E03484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>25,2</w:t>
      </w:r>
      <w:r w:rsidR="00E7744D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E03484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7503E7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</w:t>
      </w:r>
      <w:r w:rsidR="00E7744D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ожидаемым исполнением 20</w:t>
      </w:r>
      <w:r w:rsidR="00B73AD3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3484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 на </w:t>
      </w:r>
      <w:r w:rsidR="008E4B19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– </w:t>
      </w:r>
      <w:r w:rsidR="00E03484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>28 908,3</w:t>
      </w:r>
      <w:r w:rsidR="00ED5775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E03484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>974,6</w:t>
      </w:r>
      <w:r w:rsidR="007503E7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E7744D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5D6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3484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 w:rsidR="00E7744D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484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</w:t>
      </w:r>
      <w:r w:rsidR="00E7744D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</w:t>
      </w:r>
      <w:r w:rsidR="007503E7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ланом </w:t>
      </w:r>
      <w:r w:rsidR="008E4B19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ED5775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 </w:t>
      </w:r>
      <w:r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E4B19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</w:t>
      </w:r>
      <w:r w:rsidR="00435D82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03484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>28 358,0</w:t>
      </w:r>
      <w:r w:rsidR="00ED5775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</w:t>
      </w:r>
      <w:r w:rsidR="007503E7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что в сравнении с планом </w:t>
      </w:r>
      <w:r w:rsidR="008E4B19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35C08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296BAD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35C08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>550,3</w:t>
      </w:r>
      <w:r w:rsidR="007503E7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</w:t>
      </w:r>
      <w:r w:rsidR="00384567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C35C08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="00384567"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r w:rsidRPr="00C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6).</w:t>
      </w:r>
    </w:p>
    <w:p w14:paraId="4DCA83CC" w14:textId="1CFDD301" w:rsidR="00025F15" w:rsidRDefault="00025F1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49FB5" w14:textId="5B3B176F" w:rsidR="00025F15" w:rsidRDefault="00025F1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EF6A3" w14:textId="2C246A82" w:rsidR="00025F15" w:rsidRDefault="00025F1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6C16A" w14:textId="77777777" w:rsidR="00025F15" w:rsidRPr="00C35C08" w:rsidRDefault="00025F1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08648" w14:textId="77777777" w:rsidR="00934165" w:rsidRPr="00C35C08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5C08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6</w:t>
      </w:r>
    </w:p>
    <w:p w14:paraId="1B4C4470" w14:textId="77777777" w:rsidR="00934165" w:rsidRPr="00C35C08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C35C08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914"/>
        <w:gridCol w:w="894"/>
        <w:gridCol w:w="992"/>
        <w:gridCol w:w="992"/>
        <w:gridCol w:w="1274"/>
        <w:gridCol w:w="1133"/>
        <w:gridCol w:w="1277"/>
      </w:tblGrid>
      <w:tr w:rsidR="00695BA8" w:rsidRPr="00E03484" w14:paraId="27320464" w14:textId="77777777" w:rsidTr="007503E7">
        <w:trPr>
          <w:trHeight w:val="465"/>
        </w:trPr>
        <w:tc>
          <w:tcPr>
            <w:tcW w:w="944" w:type="pct"/>
            <w:vMerge w:val="restart"/>
            <w:shd w:val="clear" w:color="auto" w:fill="auto"/>
            <w:vAlign w:val="center"/>
            <w:hideMark/>
          </w:tcPr>
          <w:p w14:paraId="57EA2CB7" w14:textId="77777777" w:rsidR="00695BA8" w:rsidRPr="00C35C08" w:rsidRDefault="00695BA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14:paraId="4DC252E1" w14:textId="108FA856" w:rsidR="00695BA8" w:rsidRPr="00C35C08" w:rsidRDefault="007503E7" w:rsidP="008E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8E1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="00695BA8" w:rsidRPr="00C35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  <w:hideMark/>
          </w:tcPr>
          <w:p w14:paraId="32F258E2" w14:textId="397C8B5D" w:rsidR="00695BA8" w:rsidRPr="00C35C08" w:rsidRDefault="008E4B19" w:rsidP="007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  <w:r w:rsidR="00695BA8" w:rsidRPr="00C35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14:paraId="16489319" w14:textId="66D1BC2A" w:rsidR="00695BA8" w:rsidRPr="00C35C08" w:rsidRDefault="008E4B19" w:rsidP="007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  <w:r w:rsidR="00695BA8" w:rsidRPr="00C35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14:paraId="793FD403" w14:textId="52C1D86D" w:rsidR="00695BA8" w:rsidRPr="00C35C08" w:rsidRDefault="008E4B19" w:rsidP="007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  <w:r w:rsidR="00695BA8" w:rsidRPr="00C35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1999" w:type="pct"/>
            <w:gridSpan w:val="3"/>
            <w:shd w:val="clear" w:color="auto" w:fill="auto"/>
            <w:vAlign w:val="center"/>
            <w:hideMark/>
          </w:tcPr>
          <w:p w14:paraId="20B55E32" w14:textId="77777777" w:rsidR="00695BA8" w:rsidRPr="00C35C08" w:rsidRDefault="00695BA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Темпы роста (снижения), </w:t>
            </w:r>
          </w:p>
          <w:p w14:paraId="68EB553D" w14:textId="77777777" w:rsidR="00695BA8" w:rsidRPr="00E03484" w:rsidRDefault="00695BA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рублей / %</w:t>
            </w:r>
          </w:p>
        </w:tc>
      </w:tr>
      <w:tr w:rsidR="00695BA8" w:rsidRPr="00E03484" w14:paraId="19E28300" w14:textId="77777777" w:rsidTr="00A52EB0">
        <w:trPr>
          <w:trHeight w:val="225"/>
        </w:trPr>
        <w:tc>
          <w:tcPr>
            <w:tcW w:w="944" w:type="pct"/>
            <w:vMerge/>
            <w:shd w:val="clear" w:color="auto" w:fill="auto"/>
            <w:vAlign w:val="center"/>
            <w:hideMark/>
          </w:tcPr>
          <w:p w14:paraId="44DF3423" w14:textId="77777777" w:rsidR="00695BA8" w:rsidRPr="00E03484" w:rsidRDefault="00695BA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E00B51" w14:textId="77777777" w:rsidR="00695BA8" w:rsidRPr="00E03484" w:rsidRDefault="00695BA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  <w:hideMark/>
          </w:tcPr>
          <w:p w14:paraId="4B1EEBC8" w14:textId="77777777" w:rsidR="00695BA8" w:rsidRPr="00E03484" w:rsidRDefault="00695BA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  <w:hideMark/>
          </w:tcPr>
          <w:p w14:paraId="7C482AD3" w14:textId="77777777" w:rsidR="00695BA8" w:rsidRPr="00E03484" w:rsidRDefault="00695BA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  <w:hideMark/>
          </w:tcPr>
          <w:p w14:paraId="779FD251" w14:textId="77777777" w:rsidR="00695BA8" w:rsidRPr="00E03484" w:rsidRDefault="00695BA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49545C65" w14:textId="16438DC8" w:rsidR="00695BA8" w:rsidRPr="00E03484" w:rsidRDefault="008E4B19" w:rsidP="008E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  <w:r w:rsidR="007503E7" w:rsidRPr="00E03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к </w:t>
            </w:r>
            <w:r w:rsidR="008E1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оценке </w:t>
            </w:r>
            <w:r w:rsidR="007503E7" w:rsidRPr="00E03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8E1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46968FB" w14:textId="5E4AFEB9" w:rsidR="00695BA8" w:rsidRPr="00E03484" w:rsidRDefault="008E4B1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  <w:r w:rsidR="00695BA8" w:rsidRPr="00E03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к </w:t>
            </w:r>
            <w:r w:rsidRPr="00E03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  <w:r w:rsidR="00695BA8" w:rsidRPr="00E03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AED3A4E" w14:textId="38EACD67" w:rsidR="00695BA8" w:rsidRPr="00E03484" w:rsidRDefault="008E4B1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  <w:r w:rsidR="00695BA8" w:rsidRPr="00E03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к </w:t>
            </w:r>
            <w:r w:rsidRPr="00E03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  <w:r w:rsidR="00695BA8" w:rsidRPr="00E03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</w:tr>
      <w:tr w:rsidR="00712B26" w:rsidRPr="00E03484" w14:paraId="078B3242" w14:textId="77777777" w:rsidTr="00A52EB0">
        <w:trPr>
          <w:trHeight w:val="605"/>
        </w:trPr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C8677A" w14:textId="77777777" w:rsidR="00712B26" w:rsidRPr="00E03484" w:rsidRDefault="00712B26" w:rsidP="0071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34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Безвозмездные поступления, в том числе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69F2" w14:textId="4B6E79F6" w:rsidR="00712B26" w:rsidRPr="00E03484" w:rsidRDefault="00712B26" w:rsidP="0071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34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71 755,5 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2C59" w14:textId="6CCDA585" w:rsidR="00712B26" w:rsidRPr="00E03484" w:rsidRDefault="00712B26" w:rsidP="0071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34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31 785,4 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3E75" w14:textId="31A20672" w:rsidR="00712B26" w:rsidRPr="00E03484" w:rsidRDefault="00712B26" w:rsidP="0071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34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28 932,7 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C61A" w14:textId="753ACD9F" w:rsidR="00712B26" w:rsidRPr="00E03484" w:rsidRDefault="00712B26" w:rsidP="0071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34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28 382,4  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E9F0" w14:textId="54C1E46A" w:rsidR="00712B26" w:rsidRPr="00E03484" w:rsidRDefault="00712B26" w:rsidP="0071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34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-39970,1/-55,7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EEEA" w14:textId="04C0867E" w:rsidR="00712B26" w:rsidRPr="00E03484" w:rsidRDefault="00712B26" w:rsidP="0071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34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-2852,7/-9,0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3E3C" w14:textId="7DE17EA0" w:rsidR="00712B26" w:rsidRPr="00E03484" w:rsidRDefault="00712B26" w:rsidP="0071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34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-550,3/-1,9</w:t>
            </w:r>
          </w:p>
        </w:tc>
      </w:tr>
      <w:tr w:rsidR="00712B26" w:rsidRPr="00E03484" w14:paraId="4ECE042C" w14:textId="77777777" w:rsidTr="00A52EB0">
        <w:trPr>
          <w:trHeight w:val="856"/>
        </w:trPr>
        <w:tc>
          <w:tcPr>
            <w:tcW w:w="9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B2C5" w14:textId="77777777" w:rsidR="00712B26" w:rsidRPr="00E03484" w:rsidRDefault="00712B26" w:rsidP="0071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EA29" w14:textId="4637ADF4" w:rsidR="00712B26" w:rsidRPr="00E03484" w:rsidRDefault="00712B26" w:rsidP="0071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37 328,2 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0263" w14:textId="20A63E36" w:rsidR="00712B26" w:rsidRPr="00E03484" w:rsidRDefault="00712B26" w:rsidP="0071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27 933,7 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5221" w14:textId="2BF80A42" w:rsidR="00712B26" w:rsidRPr="00E03484" w:rsidRDefault="00712B26" w:rsidP="0071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28 908,3 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7E5F" w14:textId="6ABBE7D5" w:rsidR="00712B26" w:rsidRPr="00E03484" w:rsidRDefault="00712B26" w:rsidP="0071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28 358,0 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002C" w14:textId="0316DE93" w:rsidR="00712B26" w:rsidRPr="00E03484" w:rsidRDefault="00712B26" w:rsidP="0071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-9394,5/-25,2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3CA1" w14:textId="108CFA8B" w:rsidR="00712B26" w:rsidRPr="00E03484" w:rsidRDefault="00712B26" w:rsidP="0071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974,6/3,5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9925" w14:textId="0B05679D" w:rsidR="00712B26" w:rsidRPr="00E03484" w:rsidRDefault="00712B26" w:rsidP="0071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-550,3/-1,9</w:t>
            </w:r>
          </w:p>
        </w:tc>
      </w:tr>
      <w:tr w:rsidR="00E03484" w:rsidRPr="00E03484" w14:paraId="2BE25CEA" w14:textId="77777777" w:rsidTr="00A52EB0">
        <w:trPr>
          <w:trHeight w:val="842"/>
        </w:trPr>
        <w:tc>
          <w:tcPr>
            <w:tcW w:w="9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30F91C" w14:textId="6F1FE14C" w:rsidR="00E03484" w:rsidRPr="00E03484" w:rsidRDefault="00E03484" w:rsidP="00E0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субъектов РФ и муниципальных образований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5AA5" w14:textId="00D1853A" w:rsidR="00E03484" w:rsidRPr="00E03484" w:rsidRDefault="00E03484" w:rsidP="00E0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63FB" w14:textId="00F0B913" w:rsidR="00E03484" w:rsidRPr="00E03484" w:rsidRDefault="00E03484" w:rsidP="00E0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24,4 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475C" w14:textId="2DF8BE74" w:rsidR="00E03484" w:rsidRPr="00E03484" w:rsidRDefault="00E03484" w:rsidP="00E0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24,4 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7095" w14:textId="3AAF2377" w:rsidR="00E03484" w:rsidRPr="00E03484" w:rsidRDefault="00E03484" w:rsidP="00E0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24,4  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EE00" w14:textId="6BF0688A" w:rsidR="00E03484" w:rsidRPr="00E03484" w:rsidRDefault="00E03484" w:rsidP="00E0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24,4/100,0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6916" w14:textId="00E76DF3" w:rsidR="00E03484" w:rsidRPr="00E03484" w:rsidRDefault="00E03484" w:rsidP="00E0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7131" w14:textId="4971A179" w:rsidR="00E03484" w:rsidRPr="00E03484" w:rsidRDefault="00E03484" w:rsidP="00E0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03484" w:rsidRPr="00E03484" w14:paraId="785258FD" w14:textId="77777777" w:rsidTr="00E03484">
        <w:trPr>
          <w:trHeight w:val="842"/>
        </w:trPr>
        <w:tc>
          <w:tcPr>
            <w:tcW w:w="944" w:type="pct"/>
            <w:shd w:val="clear" w:color="auto" w:fill="auto"/>
            <w:vAlign w:val="center"/>
            <w:hideMark/>
          </w:tcPr>
          <w:p w14:paraId="5082DCC2" w14:textId="77777777" w:rsidR="00E03484" w:rsidRPr="00E03484" w:rsidRDefault="00E03484" w:rsidP="00E0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D0F9" w14:textId="274C8084" w:rsidR="00E03484" w:rsidRPr="00E03484" w:rsidRDefault="00E03484" w:rsidP="00E0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324,7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B9C6" w14:textId="3CEB19ED" w:rsidR="00E03484" w:rsidRPr="00E03484" w:rsidRDefault="00E03484" w:rsidP="00E0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A82F" w14:textId="224E6800" w:rsidR="00E03484" w:rsidRPr="00E03484" w:rsidRDefault="00E03484" w:rsidP="00E0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094F" w14:textId="34F885BE" w:rsidR="00E03484" w:rsidRPr="00E03484" w:rsidRDefault="00E03484" w:rsidP="00E0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0DD1" w14:textId="3D2F9746" w:rsidR="00E03484" w:rsidRPr="00E03484" w:rsidRDefault="00E03484" w:rsidP="00E0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-324,7/-100,0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D6E7" w14:textId="65CB3CAF" w:rsidR="00E03484" w:rsidRPr="00E03484" w:rsidRDefault="00E03484" w:rsidP="00E0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3CCC" w14:textId="40E3E0C3" w:rsidR="00E03484" w:rsidRPr="00E03484" w:rsidRDefault="00E03484" w:rsidP="00E0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03484" w:rsidRPr="00E03484" w14:paraId="44BAA052" w14:textId="77777777" w:rsidTr="00E03484">
        <w:trPr>
          <w:trHeight w:val="556"/>
        </w:trPr>
        <w:tc>
          <w:tcPr>
            <w:tcW w:w="944" w:type="pct"/>
            <w:shd w:val="clear" w:color="auto" w:fill="auto"/>
            <w:vAlign w:val="center"/>
            <w:hideMark/>
          </w:tcPr>
          <w:p w14:paraId="0A2CDDEC" w14:textId="77777777" w:rsidR="00E03484" w:rsidRPr="00E03484" w:rsidRDefault="00E03484" w:rsidP="00E0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4B85" w14:textId="5E9DE8B0" w:rsidR="00E03484" w:rsidRPr="00E03484" w:rsidRDefault="00E03484" w:rsidP="00E0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34 102,6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34A4" w14:textId="6AF48C0A" w:rsidR="00E03484" w:rsidRPr="00E03484" w:rsidRDefault="00E03484" w:rsidP="00E0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3 827,3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2CDB" w14:textId="42AD4F3F" w:rsidR="00E03484" w:rsidRPr="00E03484" w:rsidRDefault="00E03484" w:rsidP="00E0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86A8" w14:textId="0DC60838" w:rsidR="00E03484" w:rsidRPr="00E03484" w:rsidRDefault="00E03484" w:rsidP="00E0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9E3E" w14:textId="01360824" w:rsidR="00E03484" w:rsidRPr="00E03484" w:rsidRDefault="00E03484" w:rsidP="00E0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-30275,3/-88,8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47FB" w14:textId="10E2FE9C" w:rsidR="00E03484" w:rsidRPr="00E03484" w:rsidRDefault="00E03484" w:rsidP="00E0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-3827,3/-100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5EB8" w14:textId="6F4E5C9E" w:rsidR="00E03484" w:rsidRPr="00E03484" w:rsidRDefault="00E03484" w:rsidP="00E0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14:paraId="490E0856" w14:textId="77777777" w:rsidR="00D42919" w:rsidRPr="00E03484" w:rsidRDefault="00D42919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1725602D" w14:textId="5CD8F328" w:rsidR="00C35C08" w:rsidRPr="002827D9" w:rsidRDefault="00C35C08" w:rsidP="00C35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7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Проектом решения предусмотрены субсидии бюджету муниципального образования сельское поселение </w:t>
      </w:r>
      <w:proofErr w:type="spellStart"/>
      <w:r w:rsidRPr="002827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2827D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на 2024 год  – 24,4 тыс. рублей, что выше оценки 2023 года на 24,4 тыс. рублей или 100,0 %; на 2025 и 2026 годы по данному виду дохода объем не изменился и запланирован на уровне 2024 года.</w:t>
      </w:r>
    </w:p>
    <w:p w14:paraId="0FE75A25" w14:textId="4ABCAAA3" w:rsidR="00C35C08" w:rsidRPr="002827D9" w:rsidRDefault="00C35C08" w:rsidP="00C35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из средств федерального бюджета на исполнение отдельных государственных полномочий проектом решения </w:t>
      </w:r>
      <w:r w:rsidR="005D6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2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предусмотрены.</w:t>
      </w:r>
    </w:p>
    <w:p w14:paraId="3979EEF8" w14:textId="31E077BD" w:rsidR="00C35C08" w:rsidRPr="00465789" w:rsidRDefault="00C35C08" w:rsidP="00C35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также предусмотрены иные межбюджетные трансферты: на 2024 год – </w:t>
      </w:r>
      <w:r w:rsidR="002827D9" w:rsidRPr="002827D9">
        <w:rPr>
          <w:rFonts w:ascii="Times New Roman" w:eastAsia="Times New Roman" w:hAnsi="Times New Roman" w:cs="Times New Roman"/>
          <w:sz w:val="28"/>
          <w:szCs w:val="28"/>
          <w:lang w:eastAsia="ru-RU"/>
        </w:rPr>
        <w:t>3 827,3</w:t>
      </w:r>
      <w:r w:rsidRPr="0028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в сравнении </w:t>
      </w:r>
      <w:r w:rsidRPr="002827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ожидаемым исполнением 2023 года на </w:t>
      </w:r>
      <w:r w:rsidR="002827D9" w:rsidRPr="0028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30 275,3 </w:t>
      </w:r>
      <w:r w:rsidRPr="0028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2827D9" w:rsidRPr="002827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827D9">
        <w:rPr>
          <w:rFonts w:ascii="Times New Roman" w:eastAsia="Times New Roman" w:hAnsi="Times New Roman" w:cs="Times New Roman"/>
          <w:sz w:val="28"/>
          <w:szCs w:val="28"/>
          <w:lang w:eastAsia="ru-RU"/>
        </w:rPr>
        <w:t>8,0 %; на плановый период 2025 и 2026 годов иные межбюджетные трансферты не запланированы.</w:t>
      </w:r>
    </w:p>
    <w:p w14:paraId="196395BB" w14:textId="77777777" w:rsidR="00573D12" w:rsidRPr="008E4B19" w:rsidRDefault="00573D12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C73D5FE" w14:textId="77777777" w:rsidR="00934165" w:rsidRPr="002827D9" w:rsidRDefault="00934165" w:rsidP="00C7770C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бюджета сельского поселения </w:t>
      </w:r>
      <w:proofErr w:type="spellStart"/>
      <w:r w:rsidRPr="00282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Селиярово</w:t>
      </w:r>
      <w:proofErr w:type="spellEnd"/>
    </w:p>
    <w:p w14:paraId="22E52773" w14:textId="67682BF8" w:rsidR="00934165" w:rsidRPr="002827D9" w:rsidRDefault="00934165" w:rsidP="00C7770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8E4B19" w:rsidRPr="00282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282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8E4B19" w:rsidRPr="00282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2025</w:t>
      </w:r>
      <w:r w:rsidRPr="00282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8E4B19" w:rsidRPr="00282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2026</w:t>
      </w:r>
      <w:r w:rsidRPr="00282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14:paraId="4C2726C4" w14:textId="77777777" w:rsidR="00934165" w:rsidRPr="002827D9" w:rsidRDefault="00934165" w:rsidP="00720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70BB1" w14:textId="77777777" w:rsidR="00934165" w:rsidRPr="002827D9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отраженные в Проекте решения, соответствуют требованиям статьи 21 Бюджетного кодекса РФ.</w:t>
      </w:r>
    </w:p>
    <w:p w14:paraId="29B2C054" w14:textId="77777777" w:rsidR="002827D9" w:rsidRPr="002827D9" w:rsidRDefault="002827D9" w:rsidP="00282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расходов бюджета сельского поселения </w:t>
      </w:r>
      <w:proofErr w:type="spellStart"/>
      <w:r w:rsidRPr="002827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28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 и на плановый период 2025 и 2026 годов состоит из 11 разделов функциональной классификации расходов бюджетов бюджетной системы Российской Федерации. </w:t>
      </w:r>
    </w:p>
    <w:p w14:paraId="35CED8BC" w14:textId="2A9E4371" w:rsidR="00934165" w:rsidRPr="002827D9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сельского поселения </w:t>
      </w:r>
      <w:proofErr w:type="spellStart"/>
      <w:r w:rsidRPr="002827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28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5D6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ведомственной структурой расходов на </w:t>
      </w:r>
      <w:r w:rsidR="008E4B19" w:rsidRPr="002827D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2827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4B19" w:rsidRPr="002827D9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28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будет осуществлять 1 главный распорядитель бюджетных средств </w:t>
      </w:r>
      <w:r w:rsidR="005D6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администрация сельского поселения </w:t>
      </w:r>
      <w:proofErr w:type="spellStart"/>
      <w:r w:rsidRPr="002827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28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5D6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27D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наделенными бюджетными полномочиями.</w:t>
      </w:r>
    </w:p>
    <w:p w14:paraId="5B5D6363" w14:textId="1EEB4A7C" w:rsidR="00934165" w:rsidRPr="002827D9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7D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</w:t>
      </w:r>
      <w:r w:rsidR="005D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 подгруппам видов расходов, </w:t>
      </w:r>
      <w:r w:rsidRPr="002827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соответствует требованиям статьи 184.1. Бюджетного кодекса РФ.</w:t>
      </w:r>
    </w:p>
    <w:p w14:paraId="0FED67E7" w14:textId="5CEFB103" w:rsidR="00801AED" w:rsidRPr="000B50FB" w:rsidRDefault="002827D9" w:rsidP="0028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D9">
        <w:rPr>
          <w:rFonts w:ascii="Times New Roman" w:hAnsi="Times New Roman" w:cs="Times New Roman"/>
          <w:sz w:val="28"/>
        </w:rPr>
        <w:t xml:space="preserve">В соответствии со статьей 184.2. Бюджетного кодекса </w:t>
      </w:r>
      <w:r w:rsidRPr="002827D9">
        <w:rPr>
          <w:rFonts w:ascii="Times New Roman" w:hAnsi="Times New Roman" w:cs="Times New Roman"/>
          <w:sz w:val="28"/>
        </w:rPr>
        <w:br/>
        <w:t>РФ одновременно с Проектом решения представлен</w:t>
      </w:r>
      <w:r w:rsidR="00801AED" w:rsidRPr="00801AED">
        <w:rPr>
          <w:rFonts w:ascii="Times New Roman" w:hAnsi="Times New Roman" w:cs="Times New Roman"/>
          <w:sz w:val="28"/>
        </w:rPr>
        <w:t xml:space="preserve"> проект</w:t>
      </w:r>
      <w:r w:rsidRPr="002827D9">
        <w:rPr>
          <w:rFonts w:ascii="Times New Roman" w:hAnsi="Times New Roman" w:cs="Times New Roman"/>
          <w:sz w:val="28"/>
        </w:rPr>
        <w:t xml:space="preserve"> одной муниципальной программы </w:t>
      </w:r>
      <w:r w:rsidR="00801AED" w:rsidRPr="00801AED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801AED" w:rsidRPr="00801AED">
        <w:rPr>
          <w:rFonts w:ascii="Times New Roman" w:hAnsi="Times New Roman" w:cs="Times New Roman"/>
          <w:sz w:val="28"/>
        </w:rPr>
        <w:t>Селиярово</w:t>
      </w:r>
      <w:proofErr w:type="spellEnd"/>
      <w:r w:rsidR="00801AED" w:rsidRPr="00801AED">
        <w:rPr>
          <w:rFonts w:ascii="Times New Roman" w:hAnsi="Times New Roman" w:cs="Times New Roman"/>
          <w:sz w:val="28"/>
        </w:rPr>
        <w:t xml:space="preserve"> </w:t>
      </w:r>
      <w:r w:rsidRPr="002827D9">
        <w:rPr>
          <w:rFonts w:ascii="Times New Roman" w:hAnsi="Times New Roman" w:cs="Times New Roman"/>
          <w:sz w:val="28"/>
        </w:rPr>
        <w:t>«Реализация полномочий органов местного самоуправления», со сроком реализации 2024-</w:t>
      </w:r>
      <w:r w:rsidRPr="002827D9">
        <w:rPr>
          <w:rFonts w:ascii="Times New Roman" w:hAnsi="Times New Roman" w:cs="Times New Roman"/>
          <w:sz w:val="28"/>
          <w:szCs w:val="28"/>
        </w:rPr>
        <w:t>2026 годы.</w:t>
      </w:r>
    </w:p>
    <w:p w14:paraId="5E8192BD" w14:textId="659E4C0A" w:rsidR="00801AED" w:rsidRPr="00623718" w:rsidRDefault="00801AED" w:rsidP="002827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50FB">
        <w:rPr>
          <w:rFonts w:ascii="Times New Roman" w:hAnsi="Times New Roman" w:cs="Times New Roman"/>
          <w:sz w:val="28"/>
          <w:szCs w:val="28"/>
        </w:rPr>
        <w:t>Контрольно-счетная палата отмечае</w:t>
      </w:r>
      <w:r w:rsidR="00C40AC9" w:rsidRPr="000B50FB">
        <w:rPr>
          <w:rFonts w:ascii="Times New Roman" w:hAnsi="Times New Roman" w:cs="Times New Roman"/>
          <w:sz w:val="28"/>
          <w:szCs w:val="28"/>
        </w:rPr>
        <w:t xml:space="preserve">т, что </w:t>
      </w:r>
      <w:r w:rsidR="00C40AC9" w:rsidRPr="00623718">
        <w:rPr>
          <w:rFonts w:ascii="Times New Roman" w:hAnsi="Times New Roman" w:cs="Times New Roman"/>
          <w:i/>
          <w:sz w:val="28"/>
          <w:szCs w:val="28"/>
        </w:rPr>
        <w:t xml:space="preserve">в преамбуле проекта постановления администрации сельского поселения </w:t>
      </w:r>
      <w:proofErr w:type="spellStart"/>
      <w:r w:rsidR="00C40AC9" w:rsidRPr="00623718">
        <w:rPr>
          <w:rFonts w:ascii="Times New Roman" w:hAnsi="Times New Roman" w:cs="Times New Roman"/>
          <w:i/>
          <w:sz w:val="28"/>
          <w:szCs w:val="28"/>
        </w:rPr>
        <w:t>Селиярово</w:t>
      </w:r>
      <w:proofErr w:type="spellEnd"/>
      <w:r w:rsidR="00C40AC9" w:rsidRPr="00623718">
        <w:rPr>
          <w:rFonts w:ascii="Times New Roman" w:hAnsi="Times New Roman" w:cs="Times New Roman"/>
          <w:i/>
          <w:sz w:val="28"/>
          <w:szCs w:val="28"/>
        </w:rPr>
        <w:t xml:space="preserve"> приведено утратившее силу постановление администрации сельского поселения </w:t>
      </w:r>
      <w:proofErr w:type="spellStart"/>
      <w:r w:rsidR="00C40AC9" w:rsidRPr="00623718">
        <w:rPr>
          <w:rFonts w:ascii="Times New Roman" w:hAnsi="Times New Roman" w:cs="Times New Roman"/>
          <w:i/>
          <w:sz w:val="28"/>
          <w:szCs w:val="28"/>
        </w:rPr>
        <w:t>Селиярово</w:t>
      </w:r>
      <w:proofErr w:type="spellEnd"/>
      <w:r w:rsidR="00C40AC9" w:rsidRPr="00623718">
        <w:rPr>
          <w:rFonts w:ascii="Times New Roman" w:hAnsi="Times New Roman" w:cs="Times New Roman"/>
          <w:i/>
          <w:sz w:val="28"/>
          <w:szCs w:val="28"/>
        </w:rPr>
        <w:t xml:space="preserve"> от 0710.2013 года № 37 «О программах сельского поселения </w:t>
      </w:r>
      <w:proofErr w:type="spellStart"/>
      <w:r w:rsidR="00C40AC9" w:rsidRPr="00623718">
        <w:rPr>
          <w:rFonts w:ascii="Times New Roman" w:hAnsi="Times New Roman" w:cs="Times New Roman"/>
          <w:i/>
          <w:sz w:val="28"/>
          <w:szCs w:val="28"/>
        </w:rPr>
        <w:t>Селиярово</w:t>
      </w:r>
      <w:proofErr w:type="spellEnd"/>
      <w:r w:rsidR="00C40AC9" w:rsidRPr="00623718">
        <w:rPr>
          <w:rFonts w:ascii="Times New Roman" w:hAnsi="Times New Roman" w:cs="Times New Roman"/>
          <w:i/>
          <w:sz w:val="28"/>
          <w:szCs w:val="28"/>
        </w:rPr>
        <w:t>».</w:t>
      </w:r>
    </w:p>
    <w:p w14:paraId="35CF4475" w14:textId="5B29D978" w:rsidR="000B50FB" w:rsidRPr="00A83819" w:rsidRDefault="00C40AC9" w:rsidP="00A9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B">
        <w:rPr>
          <w:rFonts w:ascii="Times New Roman" w:hAnsi="Times New Roman" w:cs="Times New Roman"/>
          <w:sz w:val="28"/>
          <w:szCs w:val="28"/>
        </w:rPr>
        <w:t xml:space="preserve">В региональном регистре муниципальных нормативных правовых актов Ханты-Мансийского автономного округа – Югры (по состоянию на </w:t>
      </w:r>
      <w:r w:rsidRPr="000B50FB">
        <w:rPr>
          <w:rFonts w:ascii="Times New Roman" w:hAnsi="Times New Roman" w:cs="Times New Roman"/>
          <w:sz w:val="28"/>
          <w:szCs w:val="28"/>
        </w:rPr>
        <w:lastRenderedPageBreak/>
        <w:t xml:space="preserve">10.12.2023) размещено постановление администрации сельского поселения </w:t>
      </w:r>
      <w:proofErr w:type="spellStart"/>
      <w:r w:rsidRPr="000B50FB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0B50FB">
        <w:rPr>
          <w:rFonts w:ascii="Times New Roman" w:hAnsi="Times New Roman" w:cs="Times New Roman"/>
          <w:sz w:val="28"/>
          <w:szCs w:val="28"/>
        </w:rPr>
        <w:t xml:space="preserve"> от 22.12.2020 № 48 «Об утверждении Порядка разработки, утверждения и реализации муниципальных программ в сельском поселении </w:t>
      </w:r>
      <w:proofErr w:type="spellStart"/>
      <w:r w:rsidRPr="000B50FB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0B50FB" w:rsidRPr="000B50FB">
        <w:rPr>
          <w:rFonts w:ascii="Times New Roman" w:hAnsi="Times New Roman" w:cs="Times New Roman"/>
          <w:sz w:val="28"/>
          <w:szCs w:val="28"/>
        </w:rPr>
        <w:t xml:space="preserve">», </w:t>
      </w:r>
      <w:r w:rsidR="000B50FB" w:rsidRPr="00623718">
        <w:rPr>
          <w:rFonts w:ascii="Times New Roman" w:hAnsi="Times New Roman" w:cs="Times New Roman"/>
          <w:sz w:val="28"/>
          <w:szCs w:val="28"/>
        </w:rPr>
        <w:t xml:space="preserve">содержание которого не соответствует постановлению Администрации Ханты-Мансийского района от 18.10.2021 № 252 «О порядке разработки и реализации муниципальных программ </w:t>
      </w:r>
      <w:r w:rsidR="000B50FB" w:rsidRPr="00A83819">
        <w:rPr>
          <w:rFonts w:ascii="Times New Roman" w:hAnsi="Times New Roman" w:cs="Times New Roman"/>
          <w:sz w:val="28"/>
          <w:szCs w:val="28"/>
        </w:rPr>
        <w:t>Ханты-Мансийского района», пунктом 1.3. которого рекомендовано органам местного самоуправления сельских поселений Ханты-Мансийского района принять аналогичный нормативный правовой акт.</w:t>
      </w:r>
    </w:p>
    <w:p w14:paraId="01BF7864" w14:textId="6F88AFD3" w:rsidR="002827D9" w:rsidRPr="00A83819" w:rsidRDefault="002827D9" w:rsidP="0074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19">
        <w:rPr>
          <w:rFonts w:ascii="Times New Roman" w:hAnsi="Times New Roman" w:cs="Times New Roman"/>
          <w:sz w:val="28"/>
        </w:rPr>
        <w:t xml:space="preserve">Общий объем финансирования на весь период реализации муниципальной программы составляет </w:t>
      </w:r>
      <w:r w:rsidR="00801AED" w:rsidRPr="00A83819">
        <w:rPr>
          <w:rFonts w:ascii="Times New Roman" w:hAnsi="Times New Roman" w:cs="Times New Roman"/>
          <w:sz w:val="28"/>
        </w:rPr>
        <w:t>49 026,9</w:t>
      </w:r>
      <w:r w:rsidRPr="00A83819">
        <w:rPr>
          <w:rFonts w:ascii="Times New Roman" w:hAnsi="Times New Roman" w:cs="Times New Roman"/>
          <w:sz w:val="28"/>
        </w:rPr>
        <w:t xml:space="preserve"> тыс. рублей, в том числе: на 2024 год – </w:t>
      </w:r>
      <w:r w:rsidR="00801AED" w:rsidRPr="00A83819">
        <w:rPr>
          <w:rFonts w:ascii="Times New Roman" w:hAnsi="Times New Roman" w:cs="Times New Roman"/>
          <w:sz w:val="28"/>
        </w:rPr>
        <w:t>15 769,0</w:t>
      </w:r>
      <w:r w:rsidRPr="00A83819">
        <w:rPr>
          <w:rFonts w:ascii="Times New Roman" w:hAnsi="Times New Roman" w:cs="Times New Roman"/>
          <w:sz w:val="28"/>
        </w:rPr>
        <w:t xml:space="preserve"> тыс. рублей, на 2025 год – </w:t>
      </w:r>
      <w:r w:rsidR="00801AED" w:rsidRPr="00A83819">
        <w:rPr>
          <w:rFonts w:ascii="Times New Roman" w:hAnsi="Times New Roman" w:cs="Times New Roman"/>
          <w:sz w:val="28"/>
        </w:rPr>
        <w:t>16 628,2</w:t>
      </w:r>
      <w:r w:rsidRPr="00A83819">
        <w:rPr>
          <w:rFonts w:ascii="Times New Roman" w:hAnsi="Times New Roman" w:cs="Times New Roman"/>
          <w:sz w:val="28"/>
        </w:rPr>
        <w:t xml:space="preserve"> тыс. рублей, на 2026 год – </w:t>
      </w:r>
      <w:r w:rsidR="00801AED" w:rsidRPr="00A83819">
        <w:rPr>
          <w:rFonts w:ascii="Times New Roman" w:hAnsi="Times New Roman" w:cs="Times New Roman"/>
          <w:sz w:val="28"/>
        </w:rPr>
        <w:t>16 629,7</w:t>
      </w:r>
      <w:r w:rsidRPr="00A83819">
        <w:rPr>
          <w:rFonts w:ascii="Times New Roman" w:hAnsi="Times New Roman" w:cs="Times New Roman"/>
          <w:sz w:val="28"/>
        </w:rPr>
        <w:t xml:space="preserve"> тыс. рублей.</w:t>
      </w:r>
      <w:r w:rsidRPr="00A8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FC5" w:rsidRPr="00A838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бъемы финансовых затрат на реализацию муниципальной программы представлены в Таблице 7. </w:t>
      </w:r>
    </w:p>
    <w:p w14:paraId="57DBF5AE" w14:textId="77777777" w:rsidR="00746FC5" w:rsidRPr="00A83819" w:rsidRDefault="00746FC5" w:rsidP="00C777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47C264" w14:textId="22E21F6A" w:rsidR="003771CF" w:rsidRPr="00A83819" w:rsidRDefault="003771CF" w:rsidP="00C777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381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7</w:t>
      </w:r>
    </w:p>
    <w:p w14:paraId="2AF931E6" w14:textId="77777777" w:rsidR="003771CF" w:rsidRPr="00A83819" w:rsidRDefault="003771CF" w:rsidP="00C77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3819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91"/>
        <w:gridCol w:w="966"/>
        <w:gridCol w:w="966"/>
        <w:gridCol w:w="964"/>
      </w:tblGrid>
      <w:tr w:rsidR="00623718" w:rsidRPr="00A83819" w14:paraId="53183C15" w14:textId="77777777" w:rsidTr="00746FC5">
        <w:trPr>
          <w:trHeight w:val="563"/>
        </w:trPr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6FBB" w14:textId="77777777" w:rsidR="00623718" w:rsidRPr="00A83819" w:rsidRDefault="00623718" w:rsidP="0062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A8381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2DD3" w14:textId="77777777" w:rsidR="00623718" w:rsidRPr="00A83819" w:rsidRDefault="00623718" w:rsidP="0062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A8381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2024 год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F024" w14:textId="77777777" w:rsidR="00623718" w:rsidRPr="00A83819" w:rsidRDefault="00623718" w:rsidP="0062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A8381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2025 год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4B8E" w14:textId="77777777" w:rsidR="00623718" w:rsidRPr="00A83819" w:rsidRDefault="00623718" w:rsidP="0062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A8381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2026 год</w:t>
            </w:r>
          </w:p>
        </w:tc>
      </w:tr>
      <w:tr w:rsidR="00623718" w:rsidRPr="00A83819" w14:paraId="339AB28B" w14:textId="77777777" w:rsidTr="00746FC5">
        <w:trPr>
          <w:trHeight w:val="576"/>
        </w:trPr>
        <w:tc>
          <w:tcPr>
            <w:tcW w:w="3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E5FE" w14:textId="534CD1F1" w:rsidR="00623718" w:rsidRPr="00A83819" w:rsidRDefault="00623718" w:rsidP="00623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38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Муниципальная программа «Реализация полномочий органов местного самоуправления», сроки реализации 2024-2026 годы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357D" w14:textId="77777777" w:rsidR="00623718" w:rsidRPr="00A83819" w:rsidRDefault="00623718" w:rsidP="0062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38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15 769,0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CBAF" w14:textId="77777777" w:rsidR="00623718" w:rsidRPr="00A83819" w:rsidRDefault="00623718" w:rsidP="0062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38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16 628,2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D927" w14:textId="77777777" w:rsidR="00623718" w:rsidRPr="00A83819" w:rsidRDefault="00623718" w:rsidP="0062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38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16 629,7</w:t>
            </w:r>
          </w:p>
        </w:tc>
      </w:tr>
      <w:tr w:rsidR="00623718" w:rsidRPr="00A83819" w14:paraId="34052272" w14:textId="77777777" w:rsidTr="00746FC5">
        <w:trPr>
          <w:trHeight w:val="301"/>
        </w:trPr>
        <w:tc>
          <w:tcPr>
            <w:tcW w:w="3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3E42" w14:textId="77777777" w:rsidR="00623718" w:rsidRPr="00A83819" w:rsidRDefault="00623718" w:rsidP="0062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A8381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Программные расходы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59EB" w14:textId="77777777" w:rsidR="00623718" w:rsidRPr="00A83819" w:rsidRDefault="00623718" w:rsidP="0062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A8381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15 769,0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7472" w14:textId="77777777" w:rsidR="00623718" w:rsidRPr="00A83819" w:rsidRDefault="00623718" w:rsidP="0062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A8381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16 628,2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1ECC" w14:textId="77777777" w:rsidR="00623718" w:rsidRPr="00A83819" w:rsidRDefault="00623718" w:rsidP="0062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A8381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16 629,7  </w:t>
            </w:r>
          </w:p>
        </w:tc>
      </w:tr>
      <w:tr w:rsidR="00623718" w:rsidRPr="00623718" w14:paraId="075F944A" w14:textId="77777777" w:rsidTr="00746FC5">
        <w:trPr>
          <w:trHeight w:val="301"/>
        </w:trPr>
        <w:tc>
          <w:tcPr>
            <w:tcW w:w="3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3AF1" w14:textId="77777777" w:rsidR="00623718" w:rsidRPr="00A83819" w:rsidRDefault="00623718" w:rsidP="0062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A8381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Непрограммные расходы,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0CFC" w14:textId="77777777" w:rsidR="00623718" w:rsidRPr="00A83819" w:rsidRDefault="00623718" w:rsidP="0062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A8381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21 835,6  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0CCB" w14:textId="77777777" w:rsidR="00623718" w:rsidRPr="00A83819" w:rsidRDefault="00623718" w:rsidP="0062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A8381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18 204,6 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9B24" w14:textId="77777777" w:rsidR="00623718" w:rsidRPr="00623718" w:rsidRDefault="00623718" w:rsidP="0062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A8381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17 652,8</w:t>
            </w:r>
            <w:r w:rsidRPr="0062371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 </w:t>
            </w:r>
          </w:p>
        </w:tc>
      </w:tr>
      <w:tr w:rsidR="00623718" w:rsidRPr="00623718" w14:paraId="6445F664" w14:textId="77777777" w:rsidTr="00746FC5">
        <w:trPr>
          <w:trHeight w:val="301"/>
        </w:trPr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970C" w14:textId="77777777" w:rsidR="00623718" w:rsidRPr="00623718" w:rsidRDefault="00623718" w:rsidP="0062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2371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ИТОГО расходы: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A218" w14:textId="77777777" w:rsidR="00623718" w:rsidRPr="00623718" w:rsidRDefault="00623718" w:rsidP="0062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2371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37 604,6 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3A93" w14:textId="77777777" w:rsidR="00623718" w:rsidRPr="00623718" w:rsidRDefault="00623718" w:rsidP="0062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2371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34 832,8 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FAAA" w14:textId="77777777" w:rsidR="00623718" w:rsidRPr="00623718" w:rsidRDefault="00623718" w:rsidP="0062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2371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34 282,5  </w:t>
            </w:r>
          </w:p>
        </w:tc>
      </w:tr>
      <w:tr w:rsidR="00623718" w:rsidRPr="00623718" w14:paraId="5F84E27B" w14:textId="77777777" w:rsidTr="00746FC5">
        <w:trPr>
          <w:trHeight w:val="301"/>
        </w:trPr>
        <w:tc>
          <w:tcPr>
            <w:tcW w:w="3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41BA" w14:textId="77777777" w:rsidR="00623718" w:rsidRPr="00623718" w:rsidRDefault="00623718" w:rsidP="0062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2371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Доля программных расходов, 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6FE4" w14:textId="77777777" w:rsidR="00623718" w:rsidRPr="00623718" w:rsidRDefault="00623718" w:rsidP="0062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2371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41,9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1FEC" w14:textId="77777777" w:rsidR="00623718" w:rsidRPr="00623718" w:rsidRDefault="00623718" w:rsidP="0062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2371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47,7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6D03" w14:textId="77777777" w:rsidR="00623718" w:rsidRPr="00623718" w:rsidRDefault="00623718" w:rsidP="0062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2371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48,5  </w:t>
            </w:r>
          </w:p>
        </w:tc>
      </w:tr>
      <w:tr w:rsidR="00623718" w:rsidRPr="00623718" w14:paraId="17A394A6" w14:textId="77777777" w:rsidTr="00746FC5">
        <w:trPr>
          <w:trHeight w:val="301"/>
        </w:trPr>
        <w:tc>
          <w:tcPr>
            <w:tcW w:w="3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7316" w14:textId="77777777" w:rsidR="00623718" w:rsidRPr="00623718" w:rsidRDefault="00623718" w:rsidP="0062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2371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Доля непрограммных расходов, 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C3C5" w14:textId="77777777" w:rsidR="00623718" w:rsidRPr="00623718" w:rsidRDefault="00623718" w:rsidP="0062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2371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58,1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3FED" w14:textId="77777777" w:rsidR="00623718" w:rsidRPr="00623718" w:rsidRDefault="00623718" w:rsidP="0062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2371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52,3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1507" w14:textId="77777777" w:rsidR="00623718" w:rsidRPr="00623718" w:rsidRDefault="00623718" w:rsidP="0062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2371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51,5  </w:t>
            </w:r>
          </w:p>
        </w:tc>
      </w:tr>
    </w:tbl>
    <w:p w14:paraId="6249D50B" w14:textId="69ED6546" w:rsidR="00623718" w:rsidRDefault="00623718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76CFBEB7" w14:textId="2EC0251A" w:rsidR="00203FD4" w:rsidRPr="007646FF" w:rsidRDefault="00623718" w:rsidP="00203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646FF">
        <w:rPr>
          <w:rFonts w:ascii="Times New Roman" w:hAnsi="Times New Roman" w:cs="Times New Roman"/>
          <w:sz w:val="28"/>
        </w:rPr>
        <w:t>О</w:t>
      </w:r>
      <w:r w:rsidRPr="00606BA7">
        <w:rPr>
          <w:rFonts w:ascii="Times New Roman" w:hAnsi="Times New Roman" w:cs="Times New Roman"/>
          <w:sz w:val="28"/>
        </w:rPr>
        <w:t>бъем</w:t>
      </w:r>
      <w:r w:rsidRPr="007646FF">
        <w:rPr>
          <w:rFonts w:ascii="Times New Roman" w:hAnsi="Times New Roman" w:cs="Times New Roman"/>
          <w:sz w:val="28"/>
        </w:rPr>
        <w:t xml:space="preserve"> программных расходов</w:t>
      </w:r>
      <w:r w:rsidRPr="00606BA7">
        <w:rPr>
          <w:rFonts w:ascii="Times New Roman" w:hAnsi="Times New Roman" w:cs="Times New Roman"/>
          <w:sz w:val="28"/>
        </w:rPr>
        <w:t xml:space="preserve"> в 2024 году составит</w:t>
      </w:r>
      <w:r w:rsidR="00B124E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15 769,0 тыс. рублей или 41,9</w:t>
      </w:r>
      <w:r w:rsidRPr="00606BA7">
        <w:rPr>
          <w:rFonts w:ascii="Times New Roman" w:hAnsi="Times New Roman" w:cs="Times New Roman"/>
          <w:sz w:val="28"/>
        </w:rPr>
        <w:t xml:space="preserve"> % от общего объема расходов бюджета</w:t>
      </w:r>
      <w:r w:rsidR="00203FD4">
        <w:rPr>
          <w:rFonts w:ascii="Times New Roman" w:hAnsi="Times New Roman" w:cs="Times New Roman"/>
          <w:sz w:val="28"/>
        </w:rPr>
        <w:t xml:space="preserve">, </w:t>
      </w:r>
      <w:r w:rsidR="00203FD4" w:rsidRPr="007646FF">
        <w:rPr>
          <w:rFonts w:ascii="Times New Roman" w:hAnsi="Times New Roman" w:cs="Times New Roman"/>
          <w:sz w:val="28"/>
        </w:rPr>
        <w:t xml:space="preserve">непрограммные расходы составят </w:t>
      </w:r>
      <w:r w:rsidR="00203FD4">
        <w:rPr>
          <w:rFonts w:ascii="Times New Roman" w:hAnsi="Times New Roman" w:cs="Times New Roman"/>
          <w:sz w:val="28"/>
        </w:rPr>
        <w:t>21 835,6</w:t>
      </w:r>
      <w:r w:rsidR="00203FD4" w:rsidRPr="007646FF">
        <w:rPr>
          <w:rFonts w:ascii="Times New Roman" w:hAnsi="Times New Roman" w:cs="Times New Roman"/>
          <w:sz w:val="28"/>
        </w:rPr>
        <w:t xml:space="preserve">тыс. рублей или </w:t>
      </w:r>
      <w:r w:rsidR="00203FD4">
        <w:rPr>
          <w:rFonts w:ascii="Times New Roman" w:hAnsi="Times New Roman" w:cs="Times New Roman"/>
          <w:sz w:val="28"/>
        </w:rPr>
        <w:t xml:space="preserve">58,1 </w:t>
      </w:r>
      <w:r w:rsidR="00203FD4" w:rsidRPr="007646FF">
        <w:rPr>
          <w:rFonts w:ascii="Times New Roman" w:hAnsi="Times New Roman" w:cs="Times New Roman"/>
          <w:sz w:val="28"/>
        </w:rPr>
        <w:t>%.</w:t>
      </w:r>
    </w:p>
    <w:p w14:paraId="22F26F8E" w14:textId="21B012C6" w:rsidR="00623718" w:rsidRPr="007646FF" w:rsidRDefault="00623718" w:rsidP="0062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646FF">
        <w:rPr>
          <w:rFonts w:ascii="Times New Roman" w:hAnsi="Times New Roman" w:cs="Times New Roman"/>
          <w:sz w:val="28"/>
        </w:rPr>
        <w:t xml:space="preserve">На 2025 год программные расходы запланированы в размере </w:t>
      </w:r>
      <w:r>
        <w:rPr>
          <w:rFonts w:ascii="Times New Roman" w:hAnsi="Times New Roman" w:cs="Times New Roman"/>
          <w:sz w:val="28"/>
        </w:rPr>
        <w:t>16 628,2</w:t>
      </w:r>
      <w:r w:rsidRPr="007646FF">
        <w:rPr>
          <w:rFonts w:ascii="Times New Roman" w:hAnsi="Times New Roman" w:cs="Times New Roman"/>
          <w:sz w:val="28"/>
        </w:rPr>
        <w:t xml:space="preserve"> тыс. рублей или </w:t>
      </w:r>
      <w:r w:rsidR="00203FD4">
        <w:rPr>
          <w:rFonts w:ascii="Times New Roman" w:hAnsi="Times New Roman" w:cs="Times New Roman"/>
          <w:sz w:val="28"/>
        </w:rPr>
        <w:t>47,7</w:t>
      </w:r>
      <w:r w:rsidRPr="007646FF">
        <w:rPr>
          <w:rFonts w:ascii="Times New Roman" w:hAnsi="Times New Roman" w:cs="Times New Roman"/>
          <w:sz w:val="28"/>
        </w:rPr>
        <w:t xml:space="preserve"> % общего объема расходов бюджета сельского поселения, непрограммные расходы составят </w:t>
      </w:r>
      <w:r w:rsidR="00203FD4">
        <w:rPr>
          <w:rFonts w:ascii="Times New Roman" w:hAnsi="Times New Roman" w:cs="Times New Roman"/>
          <w:sz w:val="28"/>
        </w:rPr>
        <w:t>18 204,6</w:t>
      </w:r>
      <w:r w:rsidRPr="007646FF">
        <w:rPr>
          <w:rFonts w:ascii="Times New Roman" w:hAnsi="Times New Roman" w:cs="Times New Roman"/>
          <w:sz w:val="28"/>
        </w:rPr>
        <w:t xml:space="preserve"> тыс. рублей или </w:t>
      </w:r>
      <w:r w:rsidR="00203FD4">
        <w:rPr>
          <w:rFonts w:ascii="Times New Roman" w:hAnsi="Times New Roman" w:cs="Times New Roman"/>
          <w:sz w:val="28"/>
        </w:rPr>
        <w:t xml:space="preserve">52,3 </w:t>
      </w:r>
      <w:r w:rsidRPr="007646FF">
        <w:rPr>
          <w:rFonts w:ascii="Times New Roman" w:hAnsi="Times New Roman" w:cs="Times New Roman"/>
          <w:sz w:val="28"/>
        </w:rPr>
        <w:t>%.</w:t>
      </w:r>
    </w:p>
    <w:p w14:paraId="49AE5F4B" w14:textId="3692278B" w:rsidR="00623718" w:rsidRDefault="00623718" w:rsidP="0062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646FF">
        <w:rPr>
          <w:rFonts w:ascii="Times New Roman" w:hAnsi="Times New Roman" w:cs="Times New Roman"/>
          <w:sz w:val="28"/>
        </w:rPr>
        <w:t>На 2026 год программные расходы запланированы в размере</w:t>
      </w:r>
      <w:r w:rsidR="00203FD4">
        <w:rPr>
          <w:rFonts w:ascii="Times New Roman" w:hAnsi="Times New Roman" w:cs="Times New Roman"/>
          <w:sz w:val="28"/>
        </w:rPr>
        <w:t xml:space="preserve"> 16 629,7</w:t>
      </w:r>
      <w:r w:rsidRPr="007646FF">
        <w:rPr>
          <w:rFonts w:ascii="Times New Roman" w:hAnsi="Times New Roman" w:cs="Times New Roman"/>
          <w:sz w:val="28"/>
        </w:rPr>
        <w:t xml:space="preserve"> тыс. рублей или </w:t>
      </w:r>
      <w:r w:rsidR="00203FD4">
        <w:rPr>
          <w:rFonts w:ascii="Times New Roman" w:hAnsi="Times New Roman" w:cs="Times New Roman"/>
          <w:sz w:val="28"/>
        </w:rPr>
        <w:t>48,5</w:t>
      </w:r>
      <w:r w:rsidRPr="007646FF">
        <w:rPr>
          <w:rFonts w:ascii="Times New Roman" w:hAnsi="Times New Roman" w:cs="Times New Roman"/>
          <w:sz w:val="28"/>
        </w:rPr>
        <w:t xml:space="preserve"> % общего объема расходов бюджета сельского поселения, непрограммные расходы составят 1</w:t>
      </w:r>
      <w:r w:rsidR="00203FD4">
        <w:rPr>
          <w:rFonts w:ascii="Times New Roman" w:hAnsi="Times New Roman" w:cs="Times New Roman"/>
          <w:sz w:val="28"/>
        </w:rPr>
        <w:t>7 652,8</w:t>
      </w:r>
      <w:r w:rsidRPr="007646FF">
        <w:rPr>
          <w:rFonts w:ascii="Times New Roman" w:hAnsi="Times New Roman" w:cs="Times New Roman"/>
          <w:sz w:val="28"/>
        </w:rPr>
        <w:t xml:space="preserve"> тыс. рублей или 5</w:t>
      </w:r>
      <w:r w:rsidR="00203FD4">
        <w:rPr>
          <w:rFonts w:ascii="Times New Roman" w:hAnsi="Times New Roman" w:cs="Times New Roman"/>
          <w:sz w:val="28"/>
        </w:rPr>
        <w:t xml:space="preserve">1,5 </w:t>
      </w:r>
      <w:r w:rsidRPr="007646FF">
        <w:rPr>
          <w:rFonts w:ascii="Times New Roman" w:hAnsi="Times New Roman" w:cs="Times New Roman"/>
          <w:sz w:val="28"/>
        </w:rPr>
        <w:t>%.</w:t>
      </w:r>
    </w:p>
    <w:p w14:paraId="2003DB96" w14:textId="7069C8E9" w:rsidR="00203FD4" w:rsidRPr="007646FF" w:rsidRDefault="00203FD4" w:rsidP="0062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Контрольно-счетная палата отмечает, что </w:t>
      </w:r>
      <w:r w:rsidR="00C91909" w:rsidRPr="00C9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программой охвачено </w:t>
      </w:r>
      <w:r w:rsidR="00C91909" w:rsidRPr="00C91909">
        <w:rPr>
          <w:rFonts w:ascii="Times New Roman" w:hAnsi="Times New Roman" w:cs="Times New Roman"/>
          <w:sz w:val="28"/>
        </w:rPr>
        <w:t>менее 50,0 % расходов</w:t>
      </w:r>
      <w:r w:rsidR="00C91909" w:rsidRPr="00C9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муниципального образования по реализации вопросов местного значения</w:t>
      </w:r>
      <w:r w:rsidR="00C9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1909" w:rsidRPr="00C9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переданных полномочий. </w:t>
      </w:r>
    </w:p>
    <w:p w14:paraId="418AAFBD" w14:textId="71906A67" w:rsidR="00623718" w:rsidRPr="00D7662B" w:rsidRDefault="00623718" w:rsidP="0062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7662B">
        <w:rPr>
          <w:rFonts w:ascii="Times New Roman" w:hAnsi="Times New Roman" w:cs="Times New Roman"/>
          <w:sz w:val="28"/>
        </w:rPr>
        <w:t xml:space="preserve">При сопоставлении Проекта решения в части расходов </w:t>
      </w:r>
      <w:r w:rsidR="005D60D5">
        <w:rPr>
          <w:rFonts w:ascii="Times New Roman" w:hAnsi="Times New Roman" w:cs="Times New Roman"/>
          <w:sz w:val="28"/>
        </w:rPr>
        <w:br/>
      </w:r>
      <w:r w:rsidRPr="00D7662B">
        <w:rPr>
          <w:rFonts w:ascii="Times New Roman" w:hAnsi="Times New Roman" w:cs="Times New Roman"/>
          <w:sz w:val="28"/>
        </w:rPr>
        <w:t xml:space="preserve">на исполнение муниципальной программы с объемами финансирования, </w:t>
      </w:r>
      <w:r w:rsidR="00203FD4" w:rsidRPr="00D7662B">
        <w:rPr>
          <w:rFonts w:ascii="Times New Roman" w:hAnsi="Times New Roman" w:cs="Times New Roman"/>
          <w:sz w:val="28"/>
        </w:rPr>
        <w:t xml:space="preserve">отраженными </w:t>
      </w:r>
      <w:r w:rsidR="00203FD4">
        <w:rPr>
          <w:rFonts w:ascii="Times New Roman" w:hAnsi="Times New Roman" w:cs="Times New Roman"/>
          <w:sz w:val="28"/>
        </w:rPr>
        <w:t>в</w:t>
      </w:r>
      <w:r w:rsidRPr="00D7662B">
        <w:rPr>
          <w:rFonts w:ascii="Times New Roman" w:hAnsi="Times New Roman" w:cs="Times New Roman"/>
          <w:sz w:val="28"/>
        </w:rPr>
        <w:t xml:space="preserve"> муниципальной программе разночтение не установлено.</w:t>
      </w:r>
    </w:p>
    <w:p w14:paraId="0084CA4B" w14:textId="10EE4A3A" w:rsidR="00623718" w:rsidRPr="007646FF" w:rsidRDefault="00623718" w:rsidP="00203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Структура расходов бюджета сельского поселения </w:t>
      </w:r>
      <w:proofErr w:type="spellStart"/>
      <w:r w:rsidR="00203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76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46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и плановый период 2025-2026 годов представлена в Таблице 8.</w:t>
      </w:r>
    </w:p>
    <w:p w14:paraId="11635596" w14:textId="77777777" w:rsidR="002644DA" w:rsidRPr="00C91909" w:rsidRDefault="002644DA" w:rsidP="00C77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E91FE4" w14:textId="77777777" w:rsidR="00934165" w:rsidRPr="00C91909" w:rsidRDefault="00934165" w:rsidP="00C77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8</w:t>
      </w:r>
    </w:p>
    <w:tbl>
      <w:tblPr>
        <w:tblW w:w="4905" w:type="pct"/>
        <w:tblInd w:w="108" w:type="dxa"/>
        <w:tblLook w:val="04A0" w:firstRow="1" w:lastRow="0" w:firstColumn="1" w:lastColumn="0" w:noHBand="0" w:noVBand="1"/>
      </w:tblPr>
      <w:tblGrid>
        <w:gridCol w:w="2693"/>
        <w:gridCol w:w="968"/>
        <w:gridCol w:w="805"/>
        <w:gridCol w:w="805"/>
        <w:gridCol w:w="805"/>
        <w:gridCol w:w="805"/>
        <w:gridCol w:w="807"/>
        <w:gridCol w:w="782"/>
        <w:gridCol w:w="641"/>
      </w:tblGrid>
      <w:tr w:rsidR="002C066B" w:rsidRPr="00C91909" w14:paraId="43A29F5C" w14:textId="77777777" w:rsidTr="00346B40">
        <w:trPr>
          <w:trHeight w:val="300"/>
        </w:trPr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5EFF" w14:textId="77777777" w:rsidR="004C77ED" w:rsidRPr="00C91909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раздела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F08FE" w14:textId="4E9D495C" w:rsidR="004C77ED" w:rsidRPr="00C91909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="000D0CA3" w:rsidRPr="00C919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8E17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C919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8E67E" w14:textId="53507978" w:rsidR="004C77ED" w:rsidRPr="00C91909" w:rsidRDefault="008E4B19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2024</w:t>
            </w:r>
            <w:r w:rsidR="004C77ED" w:rsidRPr="00C919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F511A" w14:textId="20F312E3" w:rsidR="004C77ED" w:rsidRPr="00C91909" w:rsidRDefault="008E4B19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2025</w:t>
            </w:r>
            <w:r w:rsidR="004C77ED" w:rsidRPr="00C919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750C6" w14:textId="2278E326" w:rsidR="004C77ED" w:rsidRPr="00C91909" w:rsidRDefault="008E4B19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2026</w:t>
            </w:r>
            <w:r w:rsidR="004C77ED" w:rsidRPr="00C919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2C066B" w:rsidRPr="00C91909" w14:paraId="60DC0F32" w14:textId="77777777" w:rsidTr="00346B40">
        <w:trPr>
          <w:trHeight w:val="120"/>
        </w:trPr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867C2" w14:textId="77777777" w:rsidR="004C77ED" w:rsidRPr="00C91909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676D" w14:textId="77777777" w:rsidR="004C77ED" w:rsidRPr="00C91909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944A" w14:textId="77777777" w:rsidR="004C77ED" w:rsidRPr="00C91909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D6F7" w14:textId="77777777" w:rsidR="004C77ED" w:rsidRPr="00C91909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93C6" w14:textId="77777777" w:rsidR="004C77ED" w:rsidRPr="00C91909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0F28" w14:textId="77777777" w:rsidR="004C77ED" w:rsidRPr="00C91909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7808" w14:textId="77777777" w:rsidR="004C77ED" w:rsidRPr="00C91909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802F" w14:textId="77777777" w:rsidR="004C77ED" w:rsidRPr="00C91909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442B" w14:textId="77777777" w:rsidR="004C77ED" w:rsidRPr="00C91909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</w:tr>
      <w:tr w:rsidR="00C91909" w:rsidRPr="00C91909" w14:paraId="240BC0E2" w14:textId="77777777" w:rsidTr="00346B40">
        <w:trPr>
          <w:trHeight w:val="30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C861" w14:textId="77777777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1B90" w14:textId="3C29725F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15 525,9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338F" w14:textId="5D290B85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E364" w14:textId="7E9BF1D1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15 435,0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697E" w14:textId="647BA057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CB69" w14:textId="57EEC0FD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16 278,3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3D4E" w14:textId="12B8BA53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D916" w14:textId="081CBB71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16 279,7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1594" w14:textId="73C582C4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</w:t>
            </w:r>
          </w:p>
        </w:tc>
      </w:tr>
      <w:tr w:rsidR="00C91909" w:rsidRPr="00C91909" w14:paraId="078AE667" w14:textId="77777777" w:rsidTr="00346B40">
        <w:trPr>
          <w:trHeight w:val="30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6A13" w14:textId="77777777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6226" w14:textId="75D39D1D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2067" w14:textId="65F9D15E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C5AB" w14:textId="67CA0F53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F814" w14:textId="116F7CC0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F1A2" w14:textId="22790788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8994" w14:textId="05CF1696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AF4E" w14:textId="0A053739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3A8C" w14:textId="578AAA93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91909" w:rsidRPr="00C91909" w14:paraId="6B221C27" w14:textId="77777777" w:rsidTr="00346B40">
        <w:trPr>
          <w:trHeight w:val="503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B337" w14:textId="77777777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2EDB" w14:textId="190FEA97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545B" w14:textId="3A233B7B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2E3C" w14:textId="464CAE07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5AFB" w14:textId="1D2DCD59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4F4F" w14:textId="00E3A73B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7AC4" w14:textId="04D26E70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8EB7" w14:textId="0ACDB060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D056" w14:textId="1EAA679F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</w:tr>
      <w:tr w:rsidR="00C91909" w:rsidRPr="00C91909" w14:paraId="3EBD942F" w14:textId="77777777" w:rsidTr="00346B40">
        <w:trPr>
          <w:trHeight w:val="30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E4C1" w14:textId="77777777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78D5" w14:textId="202669B8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37 751,5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7079" w14:textId="675B3176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BDC8" w14:textId="0B99945A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1 733,7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63BE" w14:textId="4302B177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51CE" w14:textId="2980ACAA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1 733,7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273F" w14:textId="0F374B59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8CCD" w14:textId="09C30A41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1 733,7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8A7B" w14:textId="680BCDCC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</w:tr>
      <w:tr w:rsidR="00C91909" w:rsidRPr="00C91909" w14:paraId="23A8B395" w14:textId="77777777" w:rsidTr="00346B40">
        <w:trPr>
          <w:trHeight w:val="493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A086" w14:textId="77777777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F92B" w14:textId="4A8C60E0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37 905,6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9AD9" w14:textId="29449628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4177" w14:textId="2C1D7FEA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1 403,0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2269" w14:textId="42FDD259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E81D" w14:textId="04103B62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95CD" w14:textId="38665F64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974A" w14:textId="5418910D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1 971,0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C61B" w14:textId="7AF91CCB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</w:t>
            </w:r>
          </w:p>
        </w:tc>
      </w:tr>
      <w:tr w:rsidR="00C91909" w:rsidRPr="00C91909" w14:paraId="15C18C09" w14:textId="77777777" w:rsidTr="00346B40">
        <w:trPr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1055" w14:textId="77777777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3F02" w14:textId="4430B8A6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F70F" w14:textId="5C0E0084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D14A" w14:textId="6DD7F8A9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F1BA" w14:textId="60C3C1A3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5180" w14:textId="7E89DC4C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68AD" w14:textId="571613BA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9223" w14:textId="5D15D530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01A9" w14:textId="0B0A8A19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C91909" w:rsidRPr="00C91909" w14:paraId="23AC4998" w14:textId="77777777" w:rsidTr="00346B40">
        <w:trPr>
          <w:trHeight w:val="30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EE5E" w14:textId="77777777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4F5B" w14:textId="4969AC8B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53A4" w14:textId="746B3C66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7E89" w14:textId="7E8358CA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444F" w14:textId="5A8D9CAF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4BD0" w14:textId="513697C1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3E7C" w14:textId="6649E9F1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DF4F" w14:textId="7A7C8466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9F63" w14:textId="3CB2BB6A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C91909" w:rsidRPr="00C91909" w14:paraId="05142052" w14:textId="77777777" w:rsidTr="00346B40">
        <w:trPr>
          <w:trHeight w:val="30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21A4" w14:textId="77777777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46C0" w14:textId="5B93D2F5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21 948,0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1A19" w14:textId="1099ABC5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3614" w14:textId="511474E6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16 897,1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86FD" w14:textId="4E9B45A8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7D22" w14:textId="74BEF505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12 739,9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90C4" w14:textId="6A80E15F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7C27" w14:textId="1EBC4746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12 212,2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D2E9" w14:textId="0098B256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35,6</w:t>
            </w:r>
          </w:p>
        </w:tc>
      </w:tr>
      <w:tr w:rsidR="00C91909" w:rsidRPr="00C91909" w14:paraId="210DBE8F" w14:textId="77777777" w:rsidTr="00346B40">
        <w:trPr>
          <w:trHeight w:val="30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ED57" w14:textId="2262886D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F81A" w14:textId="3E428455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BA95" w14:textId="37C1D966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EEB8" w14:textId="6AF8F396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0E25" w14:textId="51385915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5A51" w14:textId="171A017E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83BB" w14:textId="3A28DAAF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9785" w14:textId="3AE42AAF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8316" w14:textId="4C168BDE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91909" w:rsidRPr="00C91909" w14:paraId="5247F3EE" w14:textId="77777777" w:rsidTr="00346B40">
        <w:trPr>
          <w:trHeight w:val="30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9E03" w14:textId="77777777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CA14" w14:textId="6C1C4544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5E2B" w14:textId="2001B17A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8FF5" w14:textId="03BFF176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78E7" w14:textId="6AB032E7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1A07" w14:textId="2F0B58DF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256E" w14:textId="519B015E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D139" w14:textId="3381E79F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1D2D" w14:textId="16B48B67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</w:tr>
      <w:tr w:rsidR="00C91909" w:rsidRPr="00C91909" w14:paraId="2BA176C2" w14:textId="77777777" w:rsidTr="00346B40">
        <w:trPr>
          <w:trHeight w:val="30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CE39" w14:textId="77777777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359A" w14:textId="74EA9ED3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1 351,0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2712" w14:textId="7F70CEC4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9402" w14:textId="4DB88326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1 208,0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12F3" w14:textId="30755EF2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E8CA" w14:textId="1A1B7D74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789C" w14:textId="7B1F58C8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A960" w14:textId="50EEE7F3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1 128,0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A444" w14:textId="10AEE944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</w:tr>
      <w:tr w:rsidR="00C91909" w:rsidRPr="00C91909" w14:paraId="7190FE6E" w14:textId="77777777" w:rsidTr="00346B40">
        <w:trPr>
          <w:trHeight w:val="30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B0D6" w14:textId="77777777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РАСХОДЫ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0312" w14:textId="68F88E01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115 913,8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90CC" w14:textId="3D6BBC4D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B1FC" w14:textId="18421A11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37 604,6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DC27" w14:textId="73025B40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8236" w14:textId="39869BC1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34 832,8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1461" w14:textId="5ABDDD34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A102" w14:textId="5041B059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34 282,5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A66A" w14:textId="27EC98A9" w:rsidR="00C91909" w:rsidRPr="00C91909" w:rsidRDefault="00C91909" w:rsidP="00C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</w:tbl>
    <w:p w14:paraId="1416C847" w14:textId="77777777" w:rsidR="00D42919" w:rsidRPr="008E4B19" w:rsidRDefault="00D42919" w:rsidP="00816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14:paraId="782F49B8" w14:textId="780F85CB" w:rsidR="00346B40" w:rsidRPr="00C02F01" w:rsidRDefault="00346B40" w:rsidP="00346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F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2024 года – 37 604,6 тыс. р</w:t>
      </w:r>
      <w:r w:rsidR="005D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ниже </w:t>
      </w:r>
      <w:r w:rsidRPr="00C02F0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ожидаемого исполнения по расходам 2023 года (115 913,8 тыс. рублей) на 67,6 % или 78 309,2 тыс. рублей, относительно первоначального бюджета 2023 года по расходам (</w:t>
      </w:r>
      <w:r w:rsidR="00C02F01" w:rsidRPr="00C02F01">
        <w:rPr>
          <w:rFonts w:ascii="Times New Roman" w:eastAsia="Times New Roman" w:hAnsi="Times New Roman" w:cs="Times New Roman"/>
          <w:sz w:val="28"/>
          <w:szCs w:val="28"/>
          <w:lang w:eastAsia="ru-RU"/>
        </w:rPr>
        <w:t>46 578,6</w:t>
      </w:r>
      <w:r w:rsidRPr="00C0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отмечается </w:t>
      </w:r>
      <w:r w:rsidR="00C02F01" w:rsidRPr="00C02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на 8 974,0</w:t>
      </w:r>
      <w:r w:rsidRPr="00C0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</w:t>
      </w:r>
      <w:r w:rsidR="00C02F01" w:rsidRPr="00C02F01">
        <w:rPr>
          <w:rFonts w:ascii="Times New Roman" w:eastAsia="Times New Roman" w:hAnsi="Times New Roman" w:cs="Times New Roman"/>
          <w:sz w:val="28"/>
          <w:szCs w:val="28"/>
          <w:lang w:eastAsia="ru-RU"/>
        </w:rPr>
        <w:t>9,3</w:t>
      </w:r>
      <w:r w:rsidRPr="00C0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492C0F6E" w14:textId="5DE935C4" w:rsidR="00346B40" w:rsidRPr="00111511" w:rsidRDefault="00346B40" w:rsidP="00346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значительный объем расходов планируется на разделы: </w:t>
      </w:r>
      <w:r w:rsidRPr="00111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«Культура</w:t>
      </w:r>
      <w:r w:rsidR="00C02F01" w:rsidRPr="00111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1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кинематография» - </w:t>
      </w:r>
      <w:r w:rsidR="00C02F01" w:rsidRPr="00111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16 897,1</w:t>
      </w:r>
      <w:r w:rsidRPr="00111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C02F01" w:rsidRPr="00111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44,9 %, </w:t>
      </w:r>
      <w:r w:rsidR="00C02F01" w:rsidRPr="001115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2F01" w:rsidRPr="00111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Общегосударственные вопросы» - 15 435,0 тыс. рублей или 41,0</w:t>
      </w:r>
      <w:r w:rsidR="00111511" w:rsidRPr="00111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14:paraId="3A58C4E8" w14:textId="798CE281" w:rsidR="00346B40" w:rsidRPr="00111511" w:rsidRDefault="00346B40" w:rsidP="00346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расходов в части разделов: «Национальная экономика» - </w:t>
      </w:r>
      <w:r w:rsidR="00111511" w:rsidRPr="00111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1 733,7</w:t>
      </w:r>
      <w:r w:rsidRPr="00111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111511" w:rsidRPr="00111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4,6</w:t>
      </w:r>
      <w:r w:rsidRPr="00111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</w:t>
      </w:r>
      <w:r w:rsidR="00111511" w:rsidRPr="00111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«Жилищно-коммунальное хозяйство» - 1 403,0 тыс. рублей или 3,7 %, «Физическая культура и спорт» - 1 208,0 тыс. рублей или 3,2 %, Национальная безопасность и правоохранительная деятельность» - 465,8 тыс. рублей или 1,2 %, </w:t>
      </w:r>
      <w:r w:rsidRPr="001115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1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политика» - </w:t>
      </w:r>
      <w:r w:rsidR="00111511" w:rsidRPr="00111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423,0</w:t>
      </w:r>
      <w:r w:rsidRPr="00111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111511" w:rsidRPr="00111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1,1 </w:t>
      </w:r>
      <w:r w:rsidRPr="00111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111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1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A86B8DE" w14:textId="706624A8" w:rsidR="00346B40" w:rsidRPr="00111511" w:rsidRDefault="00111511" w:rsidP="00346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превышае</w:t>
      </w:r>
      <w:r w:rsidR="00346B40" w:rsidRPr="00111511">
        <w:rPr>
          <w:rFonts w:ascii="Times New Roman" w:eastAsia="Times New Roman" w:hAnsi="Times New Roman" w:cs="Times New Roman"/>
          <w:sz w:val="28"/>
          <w:szCs w:val="28"/>
          <w:lang w:eastAsia="ru-RU"/>
        </w:rPr>
        <w:t>т 1,0 % от общего объема расходов раздел</w:t>
      </w:r>
      <w:r w:rsidR="00346B40" w:rsidRPr="00111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1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«Образование» - 39,0 тыс. рублей или 0,1 %.</w:t>
      </w:r>
    </w:p>
    <w:p w14:paraId="1D6F0C85" w14:textId="55F49033" w:rsidR="00346B40" w:rsidRPr="00111511" w:rsidRDefault="00346B40" w:rsidP="00346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запланированы расходы по разделам:</w:t>
      </w:r>
      <w:r w:rsidRPr="0011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11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оборона» «Охрана окружающей среды», «Здравоохранение».</w:t>
      </w:r>
    </w:p>
    <w:p w14:paraId="48400523" w14:textId="2723CE15" w:rsidR="00346B40" w:rsidRDefault="00346B40" w:rsidP="00346B40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плановый период 2025-2026 годы сформированы в аналогичном соотношении с 2024 годом (Таблица 8).</w:t>
      </w:r>
    </w:p>
    <w:p w14:paraId="51C727D9" w14:textId="39476795" w:rsidR="00DD7C8B" w:rsidRPr="00455316" w:rsidRDefault="00DD7C8B" w:rsidP="00DD7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16">
        <w:rPr>
          <w:rFonts w:ascii="Times New Roman" w:hAnsi="Times New Roman" w:cs="Times New Roman"/>
          <w:sz w:val="28"/>
          <w:szCs w:val="28"/>
        </w:rPr>
        <w:t>Согласно требованиям ст</w:t>
      </w:r>
      <w:r w:rsidR="005D60D5">
        <w:rPr>
          <w:rFonts w:ascii="Times New Roman" w:hAnsi="Times New Roman" w:cs="Times New Roman"/>
          <w:sz w:val="28"/>
          <w:szCs w:val="28"/>
        </w:rPr>
        <w:t xml:space="preserve">атьи 174.2. Бюджетного кодекса </w:t>
      </w:r>
      <w:r w:rsidR="005D60D5">
        <w:rPr>
          <w:rFonts w:ascii="Times New Roman" w:hAnsi="Times New Roman" w:cs="Times New Roman"/>
          <w:sz w:val="28"/>
          <w:szCs w:val="28"/>
        </w:rPr>
        <w:br/>
      </w:r>
      <w:r w:rsidRPr="00455316">
        <w:rPr>
          <w:rFonts w:ascii="Times New Roman" w:hAnsi="Times New Roman" w:cs="Times New Roman"/>
          <w:sz w:val="28"/>
          <w:szCs w:val="28"/>
        </w:rPr>
        <w:t>РФ планирование бюджетных ассигно</w:t>
      </w:r>
      <w:r w:rsidR="005D60D5">
        <w:rPr>
          <w:rFonts w:ascii="Times New Roman" w:hAnsi="Times New Roman" w:cs="Times New Roman"/>
          <w:sz w:val="28"/>
          <w:szCs w:val="28"/>
        </w:rPr>
        <w:t xml:space="preserve">ваний осуществляется в порядке </w:t>
      </w:r>
      <w:r w:rsidR="005D60D5">
        <w:rPr>
          <w:rFonts w:ascii="Times New Roman" w:hAnsi="Times New Roman" w:cs="Times New Roman"/>
          <w:sz w:val="28"/>
          <w:szCs w:val="28"/>
        </w:rPr>
        <w:br/>
      </w:r>
      <w:r w:rsidRPr="00455316">
        <w:rPr>
          <w:rFonts w:ascii="Times New Roman" w:hAnsi="Times New Roman" w:cs="Times New Roman"/>
          <w:sz w:val="28"/>
          <w:szCs w:val="28"/>
        </w:rPr>
        <w:lastRenderedPageBreak/>
        <w:t xml:space="preserve">и в соответствии с методикой, устанавливаемой соответствующим  финансовым органом. </w:t>
      </w:r>
    </w:p>
    <w:p w14:paraId="6050950F" w14:textId="005522EA" w:rsidR="00DD7C8B" w:rsidRPr="00455316" w:rsidRDefault="00DD7C8B" w:rsidP="00DD7C8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53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Приложением 2 к распоряжению администрации сельского п</w:t>
      </w:r>
      <w:r w:rsidR="00455316" w:rsidRPr="004553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оселения </w:t>
      </w:r>
      <w:proofErr w:type="spellStart"/>
      <w:r w:rsidR="00455316" w:rsidRPr="004553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455316" w:rsidRPr="004553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22.06.2021</w:t>
      </w:r>
      <w:r w:rsidRPr="004553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455316" w:rsidRPr="00455316">
        <w:rPr>
          <w:rFonts w:ascii="Times New Roman" w:eastAsiaTheme="minorEastAsia" w:hAnsi="Times New Roman" w:cs="Times New Roman"/>
          <w:sz w:val="28"/>
          <w:szCs w:val="28"/>
          <w:lang w:eastAsia="ru-RU"/>
        </w:rPr>
        <w:t>89-р</w:t>
      </w:r>
      <w:r w:rsidRPr="0045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составления проекта решения о бюджете сельского поселения на очередной финансовый год и плановый период» утверждена </w:t>
      </w:r>
      <w:r w:rsidRPr="004553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Методика планирования бюджетных ассигнований бюджета поселения на  очередной финансовый год и плановый период</w:t>
      </w:r>
      <w:r w:rsidR="00455316" w:rsidRPr="0045531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7D7804C" w14:textId="0728877B" w:rsidR="00DD7C8B" w:rsidRPr="00455316" w:rsidRDefault="00DD7C8B" w:rsidP="00DD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316">
        <w:rPr>
          <w:rFonts w:ascii="Times New Roman" w:hAnsi="Times New Roman" w:cs="Times New Roman"/>
          <w:sz w:val="28"/>
          <w:szCs w:val="28"/>
        </w:rPr>
        <w:tab/>
        <w:t xml:space="preserve">В пояснительной записке к проекту решения о бюджете сельского поселения </w:t>
      </w:r>
      <w:proofErr w:type="spellStart"/>
      <w:r w:rsidRPr="00455316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455316">
        <w:rPr>
          <w:rFonts w:ascii="Times New Roman" w:hAnsi="Times New Roman" w:cs="Times New Roman"/>
          <w:sz w:val="28"/>
          <w:szCs w:val="28"/>
        </w:rPr>
        <w:t xml:space="preserve"> на 2024 год и плановый период 2025 и 2026 годов отсутствует информация о применении методов, исполь</w:t>
      </w:r>
      <w:r w:rsidR="005D60D5">
        <w:rPr>
          <w:rFonts w:ascii="Times New Roman" w:hAnsi="Times New Roman" w:cs="Times New Roman"/>
          <w:sz w:val="28"/>
          <w:szCs w:val="28"/>
        </w:rPr>
        <w:t xml:space="preserve">зуемых </w:t>
      </w:r>
      <w:r w:rsidRPr="00455316">
        <w:rPr>
          <w:rFonts w:ascii="Times New Roman" w:hAnsi="Times New Roman" w:cs="Times New Roman"/>
          <w:sz w:val="28"/>
          <w:szCs w:val="28"/>
        </w:rPr>
        <w:t xml:space="preserve">при </w:t>
      </w:r>
      <w:r w:rsidR="00455316" w:rsidRPr="00455316">
        <w:rPr>
          <w:rFonts w:ascii="Times New Roman" w:hAnsi="Times New Roman" w:cs="Times New Roman"/>
          <w:sz w:val="28"/>
          <w:szCs w:val="28"/>
        </w:rPr>
        <w:t xml:space="preserve">расчетах бюджетных ассигнований, в </w:t>
      </w:r>
      <w:r w:rsidRPr="00455316">
        <w:rPr>
          <w:rFonts w:ascii="Times New Roman" w:hAnsi="Times New Roman" w:cs="Times New Roman"/>
          <w:sz w:val="28"/>
          <w:szCs w:val="28"/>
        </w:rPr>
        <w:t>связи</w:t>
      </w:r>
      <w:r w:rsidR="00455316" w:rsidRPr="00455316">
        <w:rPr>
          <w:rFonts w:ascii="Times New Roman" w:hAnsi="Times New Roman" w:cs="Times New Roman"/>
          <w:sz w:val="28"/>
          <w:szCs w:val="28"/>
        </w:rPr>
        <w:t xml:space="preserve"> с чем </w:t>
      </w:r>
      <w:r w:rsidRPr="00455316">
        <w:rPr>
          <w:rFonts w:ascii="Times New Roman" w:hAnsi="Times New Roman" w:cs="Times New Roman"/>
          <w:sz w:val="28"/>
          <w:szCs w:val="28"/>
        </w:rPr>
        <w:t xml:space="preserve">установить правильность порядка формирования расходов сельского поселения </w:t>
      </w:r>
      <w:proofErr w:type="spellStart"/>
      <w:r w:rsidRPr="00455316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455316">
        <w:rPr>
          <w:rFonts w:ascii="Times New Roman" w:hAnsi="Times New Roman" w:cs="Times New Roman"/>
          <w:sz w:val="28"/>
          <w:szCs w:val="28"/>
        </w:rPr>
        <w:t xml:space="preserve"> на 2024 год и плановый период 2025 и 2026 годов, а также оценить обоснованность представленных сумм распределения бюджетных ассигнований по статьям расходов в рамках экспе</w:t>
      </w:r>
      <w:r w:rsidR="00025F15">
        <w:rPr>
          <w:rFonts w:ascii="Times New Roman" w:hAnsi="Times New Roman" w:cs="Times New Roman"/>
          <w:sz w:val="28"/>
          <w:szCs w:val="28"/>
        </w:rPr>
        <w:t xml:space="preserve">ртно-аналитического мероприятия </w:t>
      </w:r>
      <w:r w:rsidR="00025F15">
        <w:rPr>
          <w:rFonts w:ascii="Times New Roman" w:hAnsi="Times New Roman" w:cs="Times New Roman"/>
          <w:sz w:val="28"/>
          <w:szCs w:val="28"/>
        </w:rPr>
        <w:br/>
      </w:r>
      <w:r w:rsidRPr="00455316">
        <w:rPr>
          <w:rFonts w:ascii="Times New Roman" w:hAnsi="Times New Roman" w:cs="Times New Roman"/>
          <w:sz w:val="28"/>
          <w:szCs w:val="28"/>
        </w:rPr>
        <w:t>не представилось возможным.</w:t>
      </w:r>
    </w:p>
    <w:p w14:paraId="577844CF" w14:textId="257CE863" w:rsidR="00593A67" w:rsidRPr="00A92F2D" w:rsidRDefault="00A92F2D" w:rsidP="00593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F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э</w:t>
      </w:r>
      <w:r w:rsidR="00593A67" w:rsidRPr="00A9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кспертно-аналитическим мероприятием </w:t>
      </w:r>
      <w:r w:rsidR="00025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предоставлен </w:t>
      </w:r>
      <w:r w:rsidRPr="00A92F2D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  <w:lang w:eastAsia="ru-RU"/>
        </w:rPr>
        <w:t>муниципальный правовой акт</w:t>
      </w:r>
      <w:r w:rsidR="00593A67" w:rsidRPr="00A92F2D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  <w:lang w:eastAsia="ru-RU"/>
        </w:rPr>
        <w:t xml:space="preserve"> представительного органа сельского поселения, определяющ</w:t>
      </w:r>
      <w:r w:rsidRPr="00A92F2D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  <w:lang w:eastAsia="ru-RU"/>
        </w:rPr>
        <w:t>ий</w:t>
      </w:r>
      <w:r w:rsidR="00593A67" w:rsidRPr="00A92F2D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  <w:lang w:eastAsia="ru-RU"/>
        </w:rPr>
        <w:t xml:space="preserve"> </w:t>
      </w:r>
      <w:r w:rsidR="00593A67" w:rsidRPr="00A92F2D">
        <w:rPr>
          <w:rFonts w:ascii="Times New Roman" w:hAnsi="Times New Roman" w:cs="Times New Roman"/>
          <w:i/>
          <w:sz w:val="28"/>
          <w:szCs w:val="28"/>
        </w:rPr>
        <w:t xml:space="preserve">порядок предоставления иных межбюджетных трансфертов из бюджета сельского поселения </w:t>
      </w:r>
      <w:proofErr w:type="spellStart"/>
      <w:r w:rsidR="00593A67" w:rsidRPr="00A92F2D">
        <w:rPr>
          <w:rFonts w:ascii="Times New Roman" w:hAnsi="Times New Roman" w:cs="Times New Roman"/>
          <w:i/>
          <w:sz w:val="28"/>
          <w:szCs w:val="28"/>
        </w:rPr>
        <w:t>Селиярово</w:t>
      </w:r>
      <w:proofErr w:type="spellEnd"/>
      <w:r w:rsidR="00593A67" w:rsidRPr="00A92F2D">
        <w:rPr>
          <w:rFonts w:ascii="Times New Roman" w:hAnsi="Times New Roman" w:cs="Times New Roman"/>
          <w:i/>
          <w:sz w:val="28"/>
          <w:szCs w:val="28"/>
        </w:rPr>
        <w:t xml:space="preserve"> в бюджет муниципального района на финансовое обеспечение переданной части полномочий по решению вопросов местного значения. </w:t>
      </w:r>
    </w:p>
    <w:p w14:paraId="56DB398B" w14:textId="4A1199FA" w:rsidR="00346B40" w:rsidRPr="00A92F2D" w:rsidRDefault="00346B40" w:rsidP="00346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F2D">
        <w:rPr>
          <w:rFonts w:ascii="Times New Roman" w:hAnsi="Times New Roman" w:cs="Times New Roman"/>
          <w:sz w:val="28"/>
          <w:szCs w:val="28"/>
        </w:rPr>
        <w:t xml:space="preserve">Контрольно-счетная палата, </w:t>
      </w:r>
      <w:r w:rsidR="00A92F2D" w:rsidRPr="00A92F2D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A92F2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A92F2D" w:rsidRPr="00A92F2D">
        <w:rPr>
          <w:rFonts w:ascii="Times New Roman" w:hAnsi="Times New Roman" w:cs="Times New Roman"/>
          <w:color w:val="000000" w:themeColor="text1"/>
          <w:sz w:val="28"/>
          <w:szCs w:val="28"/>
        </w:rPr>
        <w:t>ого закона</w:t>
      </w:r>
      <w:r w:rsidRPr="00A9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2F2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 и статьей 142.5. Бюджетного кодекса Российской Федерации, настоятельно рекомендует разработать </w:t>
      </w:r>
      <w:r w:rsidR="00025F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9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утвердить </w:t>
      </w:r>
      <w:r w:rsidRPr="00A92F2D">
        <w:rPr>
          <w:rFonts w:ascii="Times New Roman" w:hAnsi="Times New Roman" w:cs="Times New Roman"/>
          <w:sz w:val="28"/>
          <w:szCs w:val="28"/>
        </w:rPr>
        <w:t xml:space="preserve">правовым актом представительного органа сельского поселения, </w:t>
      </w:r>
      <w:r w:rsidRPr="00A92F2D">
        <w:rPr>
          <w:rFonts w:ascii="Times New Roman" w:hAnsi="Times New Roman" w:cs="Times New Roman"/>
          <w:i/>
          <w:sz w:val="28"/>
          <w:szCs w:val="28"/>
        </w:rPr>
        <w:t>случаи и 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по решению вопросов местного значения, в том числе утверждающего (определяющего) методику расчета объема иных межбюджетных трансфертов на финансовое обеспечение переданной части полномочий  по решению вопросов местного значения.</w:t>
      </w:r>
    </w:p>
    <w:p w14:paraId="6255D9DD" w14:textId="736D3640" w:rsidR="00346B40" w:rsidRPr="00784422" w:rsidRDefault="00A92F2D" w:rsidP="00346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46B40" w:rsidRPr="00DD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на содержание органа местного самоуправления сельского поселения по разделу 01 00 «Общегосударственные вопросы» на 2024 год сформированы в размере </w:t>
      </w:r>
      <w:r w:rsidR="00DD7C8B" w:rsidRPr="00DD7C8B">
        <w:rPr>
          <w:rFonts w:ascii="Times New Roman" w:eastAsia="Times New Roman" w:hAnsi="Times New Roman" w:cs="Times New Roman"/>
          <w:sz w:val="28"/>
          <w:szCs w:val="28"/>
          <w:lang w:eastAsia="ru-RU"/>
        </w:rPr>
        <w:t>15 435,0</w:t>
      </w:r>
      <w:r w:rsidR="00346B40" w:rsidRPr="00DD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не превышает норматив формирования расходов на содержание органов местного самоуправления сельского поселения </w:t>
      </w:r>
      <w:proofErr w:type="spellStart"/>
      <w:r w:rsidR="00DD7C8B" w:rsidRPr="00DD7C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346B40" w:rsidRPr="00DD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 (1</w:t>
      </w:r>
      <w:r w:rsidR="00DD7C8B" w:rsidRPr="00DD7C8B">
        <w:rPr>
          <w:rFonts w:ascii="Times New Roman" w:eastAsia="Times New Roman" w:hAnsi="Times New Roman" w:cs="Times New Roman"/>
          <w:sz w:val="28"/>
          <w:szCs w:val="28"/>
          <w:lang w:eastAsia="ru-RU"/>
        </w:rPr>
        <w:t>8 457,6</w:t>
      </w:r>
      <w:r w:rsidR="00346B40" w:rsidRPr="00DD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установленный распоряжением Правительства ХМАО – Югры </w:t>
      </w:r>
      <w:r w:rsidR="00025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6B40" w:rsidRPr="00DD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15.09.2023 № 616-рп «О нормативах формирования расходов </w:t>
      </w:r>
      <w:r w:rsidR="00025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6B40" w:rsidRPr="00DD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содержание органов местного самоуправления муниципальных </w:t>
      </w:r>
      <w:r w:rsidR="00346B40" w:rsidRPr="007844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образований Ханты-Мансийского автономного округа - Югры на 2024 год».</w:t>
      </w:r>
    </w:p>
    <w:p w14:paraId="1293CE83" w14:textId="0BDB6D63" w:rsidR="00346B40" w:rsidRPr="00784422" w:rsidRDefault="00346B40" w:rsidP="00346B40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84422">
        <w:rPr>
          <w:rFonts w:eastAsia="Times New Roman"/>
          <w:color w:val="auto"/>
          <w:sz w:val="28"/>
          <w:szCs w:val="28"/>
          <w:lang w:eastAsia="ru-RU"/>
        </w:rPr>
        <w:tab/>
        <w:t>Представленный к проекту решения на 2024 год и плановый период 2025 и 2026 годов расчет денежного содержания лиц, замещающих муниципальные должности (глава сельского поселения), лиц, замещающих должности муниципальной службы сформирован с учетом постановления Правительства ХМАО – Югры от 23.08.2019 № 278-п «О нормативах формирования расходов</w:t>
      </w:r>
      <w:r w:rsidR="00784422" w:rsidRPr="0078442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784422">
        <w:rPr>
          <w:rFonts w:eastAsia="Times New Roman"/>
          <w:color w:val="auto"/>
          <w:sz w:val="28"/>
          <w:szCs w:val="28"/>
          <w:lang w:eastAsia="ru-RU"/>
        </w:rPr>
        <w:t>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 (далее – Постановление от 23.08.2019 № 278-п):</w:t>
      </w:r>
    </w:p>
    <w:p w14:paraId="4B6643DE" w14:textId="13453E3E" w:rsidR="00346B40" w:rsidRPr="00784422" w:rsidRDefault="00346B40" w:rsidP="00346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лиц, замещающих муниципальные должности (глава сельского поселения) на 2024 год, с учетом взносов по обязательному социальному страхованию, сформирован в объеме </w:t>
      </w:r>
      <w:r w:rsidR="00025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44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4422" w:rsidRPr="00784422">
        <w:rPr>
          <w:rFonts w:ascii="Times New Roman" w:eastAsia="Times New Roman" w:hAnsi="Times New Roman" w:cs="Times New Roman"/>
          <w:sz w:val="28"/>
          <w:szCs w:val="28"/>
          <w:lang w:eastAsia="ru-RU"/>
        </w:rPr>
        <w:t> 414,9</w:t>
      </w:r>
      <w:r w:rsidRPr="0078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784422" w:rsidRPr="0078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784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превышает расчетный норматив, с учетом взносов по обязательному социальному страхованию, согласно Постановлению 23.08.2019 № 278-п – 2 451,4 тыс. рублей.</w:t>
      </w:r>
    </w:p>
    <w:p w14:paraId="0291D409" w14:textId="01926712" w:rsidR="00346B40" w:rsidRPr="00D405B3" w:rsidRDefault="00346B40" w:rsidP="00346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</w:t>
      </w:r>
      <w:r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муниципальных служащих на 2024 год, </w:t>
      </w:r>
      <w:r w:rsidR="005D6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</w:t>
      </w:r>
      <w:r w:rsidRPr="00D405B3">
        <w:rPr>
          <w:rFonts w:ascii="Times New Roman" w:hAnsi="Times New Roman" w:cs="Times New Roman"/>
          <w:color w:val="000000"/>
          <w:sz w:val="28"/>
          <w:szCs w:val="28"/>
        </w:rPr>
        <w:t>зносов по обязательному социальному страхованию,</w:t>
      </w:r>
      <w:r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 – </w:t>
      </w:r>
      <w:r w:rsidR="00784422"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>2 022,1</w:t>
      </w:r>
      <w:r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не превышает расчетный норматив согласно Постановлению </w:t>
      </w:r>
      <w:r w:rsidRPr="00D405B3">
        <w:rPr>
          <w:rFonts w:ascii="Times New Roman" w:hAnsi="Times New Roman" w:cs="Times New Roman"/>
          <w:sz w:val="28"/>
          <w:szCs w:val="28"/>
        </w:rPr>
        <w:t>23.08.2019 № 278-п</w:t>
      </w:r>
      <w:r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составляющий </w:t>
      </w:r>
      <w:r w:rsidR="00784422"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>2 080,2</w:t>
      </w:r>
      <w:r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 учетом штатного состава муниципальных служащих </w:t>
      </w:r>
      <w:r w:rsidR="005D6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84422"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784422"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представленного в рамках экспертно-аналитического мероприятия.</w:t>
      </w:r>
    </w:p>
    <w:p w14:paraId="2F800E0D" w14:textId="248B158B" w:rsidR="00346B40" w:rsidRPr="00D405B3" w:rsidRDefault="00346B40" w:rsidP="00346B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B3">
        <w:rPr>
          <w:rFonts w:ascii="Times New Roman" w:hAnsi="Times New Roman" w:cs="Times New Roman"/>
          <w:sz w:val="28"/>
          <w:szCs w:val="28"/>
        </w:rPr>
        <w:tab/>
        <w:t>Контрольно-счетная палата отмечает несоответствие представленного проекта решения о бюдж</w:t>
      </w:r>
      <w:r w:rsidR="00667F34">
        <w:rPr>
          <w:rFonts w:ascii="Times New Roman" w:hAnsi="Times New Roman" w:cs="Times New Roman"/>
          <w:sz w:val="28"/>
          <w:szCs w:val="28"/>
        </w:rPr>
        <w:t xml:space="preserve">ете сельского поселения </w:t>
      </w:r>
      <w:proofErr w:type="spellStart"/>
      <w:r w:rsidR="00667F34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D405B3">
        <w:rPr>
          <w:rFonts w:ascii="Times New Roman" w:hAnsi="Times New Roman" w:cs="Times New Roman"/>
          <w:sz w:val="28"/>
          <w:szCs w:val="28"/>
        </w:rPr>
        <w:t xml:space="preserve"> на 2024 год и плановый период 2025 и 2026 годов проекту решения Думы Ханты-Мансийского района «О бюджете </w:t>
      </w:r>
      <w:r w:rsidR="00667F34">
        <w:rPr>
          <w:rFonts w:ascii="Times New Roman" w:hAnsi="Times New Roman" w:cs="Times New Roman"/>
          <w:sz w:val="28"/>
          <w:szCs w:val="28"/>
        </w:rPr>
        <w:br/>
      </w:r>
      <w:r w:rsidRPr="00D405B3">
        <w:rPr>
          <w:rFonts w:ascii="Times New Roman" w:hAnsi="Times New Roman" w:cs="Times New Roman"/>
          <w:sz w:val="28"/>
          <w:szCs w:val="28"/>
        </w:rPr>
        <w:t xml:space="preserve">Ханты-Мансийского района на 2024 год и плановый период 2025 и 2026 годов» в части объема межбюджетных трансфертов за счет субвенции </w:t>
      </w:r>
      <w:r w:rsidR="00667F34">
        <w:rPr>
          <w:rFonts w:ascii="Times New Roman" w:hAnsi="Times New Roman" w:cs="Times New Roman"/>
          <w:sz w:val="28"/>
          <w:szCs w:val="28"/>
        </w:rPr>
        <w:br/>
      </w:r>
      <w:r w:rsidRPr="00D405B3">
        <w:rPr>
          <w:rFonts w:ascii="Times New Roman" w:hAnsi="Times New Roman" w:cs="Times New Roman"/>
          <w:sz w:val="28"/>
          <w:szCs w:val="28"/>
        </w:rPr>
        <w:t xml:space="preserve">из средств федерального бюджета на осуществление первичного воинского учета органами местного самоуправления поселений, муниципальных </w:t>
      </w:r>
      <w:r w:rsidR="00667F34">
        <w:rPr>
          <w:rFonts w:ascii="Times New Roman" w:hAnsi="Times New Roman" w:cs="Times New Roman"/>
          <w:sz w:val="28"/>
          <w:szCs w:val="28"/>
        </w:rPr>
        <w:br/>
      </w:r>
      <w:r w:rsidRPr="00D405B3">
        <w:rPr>
          <w:rFonts w:ascii="Times New Roman" w:hAnsi="Times New Roman" w:cs="Times New Roman"/>
          <w:sz w:val="28"/>
          <w:szCs w:val="28"/>
        </w:rPr>
        <w:t xml:space="preserve">и городских округов. </w:t>
      </w:r>
    </w:p>
    <w:p w14:paraId="5EA7C5B7" w14:textId="77777777" w:rsidR="00346B40" w:rsidRPr="00D405B3" w:rsidRDefault="00346B40" w:rsidP="00346B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B3">
        <w:rPr>
          <w:rFonts w:ascii="Times New Roman" w:hAnsi="Times New Roman" w:cs="Times New Roman"/>
          <w:sz w:val="28"/>
          <w:szCs w:val="28"/>
        </w:rPr>
        <w:tab/>
        <w:t>С учетом требований статьи 142.5. Бюджетного кодекса Российской Федерации и с целью исключения кассового разрыва, Контрольно-счетная палата настоятельно рекомендует включить в проект решения о бюджете сельского поселения объем иных межбюджетных трансфертов, передаваемых с уровня муниципального района уровень сельского поселения.</w:t>
      </w:r>
    </w:p>
    <w:p w14:paraId="68221B9E" w14:textId="16BA84CA" w:rsidR="00346B40" w:rsidRPr="00D405B3" w:rsidRDefault="00346B40" w:rsidP="00F91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B3">
        <w:rPr>
          <w:rFonts w:ascii="Times New Roman" w:hAnsi="Times New Roman"/>
          <w:sz w:val="28"/>
          <w:szCs w:val="28"/>
        </w:rPr>
        <w:t xml:space="preserve"> </w:t>
      </w:r>
      <w:r w:rsidRPr="00D405B3">
        <w:rPr>
          <w:rFonts w:ascii="Times New Roman" w:hAnsi="Times New Roman" w:cs="Times New Roman"/>
          <w:sz w:val="28"/>
          <w:szCs w:val="28"/>
        </w:rPr>
        <w:tab/>
        <w:t xml:space="preserve">Проектом решения о бюджете в рамках разделов расходов «Культура, кинематография» и «Физическая культура и спорт» предусмотрены расходы на обеспечение деятельности (оказание услуг) </w:t>
      </w:r>
      <w:r w:rsidRPr="00D405B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учреждений: на 2024 год в размере </w:t>
      </w:r>
      <w:r w:rsidR="00AC7E7F" w:rsidRPr="00D405B3">
        <w:rPr>
          <w:rFonts w:ascii="Times New Roman" w:hAnsi="Times New Roman" w:cs="Times New Roman"/>
          <w:sz w:val="28"/>
          <w:szCs w:val="28"/>
        </w:rPr>
        <w:t>18 105,1</w:t>
      </w:r>
      <w:r w:rsidRPr="00D405B3">
        <w:rPr>
          <w:rFonts w:ascii="Times New Roman" w:hAnsi="Times New Roman" w:cs="Times New Roman"/>
          <w:sz w:val="28"/>
          <w:szCs w:val="28"/>
        </w:rPr>
        <w:t xml:space="preserve"> тыс. рублей; на 2025 год – 1</w:t>
      </w:r>
      <w:r w:rsidR="00AC7E7F" w:rsidRPr="00D405B3">
        <w:rPr>
          <w:rFonts w:ascii="Times New Roman" w:hAnsi="Times New Roman" w:cs="Times New Roman"/>
          <w:sz w:val="28"/>
          <w:szCs w:val="28"/>
        </w:rPr>
        <w:t>3 867,9</w:t>
      </w:r>
      <w:r w:rsidRPr="00D405B3">
        <w:rPr>
          <w:rFonts w:ascii="Times New Roman" w:hAnsi="Times New Roman" w:cs="Times New Roman"/>
          <w:sz w:val="28"/>
          <w:szCs w:val="28"/>
        </w:rPr>
        <w:t xml:space="preserve"> тыс. рублей; на 2026 год – </w:t>
      </w:r>
      <w:r w:rsidR="00AC7E7F" w:rsidRPr="00D405B3">
        <w:rPr>
          <w:rFonts w:ascii="Times New Roman" w:hAnsi="Times New Roman" w:cs="Times New Roman"/>
          <w:sz w:val="28"/>
          <w:szCs w:val="28"/>
        </w:rPr>
        <w:t>13 340,2</w:t>
      </w:r>
      <w:r w:rsidRPr="00D405B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EEFACA0" w14:textId="5994D57C" w:rsidR="005F7825" w:rsidRPr="00D405B3" w:rsidRDefault="00346B40" w:rsidP="00F912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B3">
        <w:rPr>
          <w:rFonts w:ascii="Times New Roman" w:hAnsi="Times New Roman" w:cs="Times New Roman"/>
          <w:sz w:val="28"/>
          <w:szCs w:val="28"/>
        </w:rPr>
        <w:tab/>
        <w:t xml:space="preserve">К рассмотрению Проекта бюджета </w:t>
      </w:r>
      <w:r w:rsidR="00AC7E7F" w:rsidRPr="00D405B3">
        <w:rPr>
          <w:rFonts w:ascii="Times New Roman" w:hAnsi="Times New Roman" w:cs="Times New Roman"/>
          <w:sz w:val="28"/>
          <w:szCs w:val="28"/>
        </w:rPr>
        <w:t xml:space="preserve">не </w:t>
      </w:r>
      <w:r w:rsidRPr="00D405B3">
        <w:rPr>
          <w:rFonts w:ascii="Times New Roman" w:hAnsi="Times New Roman" w:cs="Times New Roman"/>
          <w:sz w:val="28"/>
          <w:szCs w:val="28"/>
        </w:rPr>
        <w:t>предоставлен проект бюджетной сметы муниципального казенного учреждения культуры «</w:t>
      </w:r>
      <w:r w:rsidR="00AC7E7F" w:rsidRPr="00D405B3">
        <w:rPr>
          <w:rFonts w:ascii="Times New Roman" w:hAnsi="Times New Roman" w:cs="Times New Roman"/>
          <w:sz w:val="28"/>
          <w:szCs w:val="28"/>
        </w:rPr>
        <w:t xml:space="preserve">Сельский культурный комплекс с. </w:t>
      </w:r>
      <w:proofErr w:type="spellStart"/>
      <w:r w:rsidR="00AC7E7F" w:rsidRPr="00D405B3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AC7E7F" w:rsidRPr="00D405B3">
        <w:rPr>
          <w:rFonts w:ascii="Times New Roman" w:hAnsi="Times New Roman" w:cs="Times New Roman"/>
          <w:sz w:val="28"/>
          <w:szCs w:val="28"/>
        </w:rPr>
        <w:t xml:space="preserve">» </w:t>
      </w:r>
      <w:r w:rsidRPr="00D405B3">
        <w:rPr>
          <w:rFonts w:ascii="Times New Roman" w:hAnsi="Times New Roman" w:cs="Times New Roman"/>
          <w:sz w:val="28"/>
          <w:szCs w:val="28"/>
        </w:rPr>
        <w:t>на 2024 год и плановый период 2025 и 2026 годов</w:t>
      </w:r>
      <w:r w:rsidR="00AC7E7F" w:rsidRPr="00D405B3">
        <w:rPr>
          <w:rFonts w:ascii="Times New Roman" w:hAnsi="Times New Roman" w:cs="Times New Roman"/>
          <w:sz w:val="28"/>
          <w:szCs w:val="28"/>
        </w:rPr>
        <w:t>, в связи с чем не представилось возможным подтвердить соответствие планируемых расходов</w:t>
      </w:r>
      <w:r w:rsidRPr="00D405B3">
        <w:rPr>
          <w:rFonts w:ascii="Times New Roman" w:hAnsi="Times New Roman" w:cs="Times New Roman"/>
          <w:sz w:val="28"/>
          <w:szCs w:val="28"/>
        </w:rPr>
        <w:t xml:space="preserve"> по смете </w:t>
      </w:r>
      <w:r w:rsidR="00AC7E7F" w:rsidRPr="00D405B3">
        <w:rPr>
          <w:rFonts w:ascii="Times New Roman" w:hAnsi="Times New Roman" w:cs="Times New Roman"/>
          <w:sz w:val="28"/>
          <w:szCs w:val="28"/>
        </w:rPr>
        <w:t>П</w:t>
      </w:r>
      <w:r w:rsidRPr="00D405B3">
        <w:rPr>
          <w:rFonts w:ascii="Times New Roman" w:hAnsi="Times New Roman" w:cs="Times New Roman"/>
          <w:sz w:val="28"/>
          <w:szCs w:val="28"/>
        </w:rPr>
        <w:t xml:space="preserve">роекту решения </w:t>
      </w:r>
      <w:r w:rsidR="00F912E1" w:rsidRPr="00D405B3">
        <w:rPr>
          <w:rFonts w:ascii="Times New Roman" w:hAnsi="Times New Roman" w:cs="Times New Roman"/>
          <w:sz w:val="28"/>
          <w:szCs w:val="28"/>
        </w:rPr>
        <w:t xml:space="preserve">о бюджете в рамках </w:t>
      </w:r>
      <w:r w:rsidR="00904655" w:rsidRPr="00D405B3">
        <w:rPr>
          <w:rFonts w:ascii="Times New Roman" w:hAnsi="Times New Roman" w:cs="Times New Roman"/>
          <w:sz w:val="28"/>
        </w:rPr>
        <w:t>разделов расходов «Культура, кинематография» и «Физическая культура и спорт»</w:t>
      </w:r>
      <w:r w:rsidR="00A97900" w:rsidRPr="00D405B3">
        <w:rPr>
          <w:rFonts w:ascii="Times New Roman" w:hAnsi="Times New Roman" w:cs="Times New Roman"/>
          <w:sz w:val="28"/>
        </w:rPr>
        <w:t xml:space="preserve"> </w:t>
      </w:r>
      <w:r w:rsidR="00850D30" w:rsidRPr="00D405B3">
        <w:rPr>
          <w:rFonts w:ascii="Times New Roman" w:hAnsi="Times New Roman" w:cs="Times New Roman"/>
          <w:sz w:val="28"/>
        </w:rPr>
        <w:t xml:space="preserve">на </w:t>
      </w:r>
      <w:r w:rsidR="008E4B19" w:rsidRPr="00D405B3">
        <w:rPr>
          <w:rFonts w:ascii="Times New Roman" w:hAnsi="Times New Roman" w:cs="Times New Roman"/>
          <w:sz w:val="28"/>
        </w:rPr>
        <w:t>2024</w:t>
      </w:r>
      <w:r w:rsidR="00850D30" w:rsidRPr="00D405B3">
        <w:rPr>
          <w:rFonts w:ascii="Times New Roman" w:hAnsi="Times New Roman" w:cs="Times New Roman"/>
          <w:sz w:val="28"/>
        </w:rPr>
        <w:t xml:space="preserve"> год </w:t>
      </w:r>
      <w:r w:rsidR="00667F34">
        <w:rPr>
          <w:rFonts w:ascii="Times New Roman" w:hAnsi="Times New Roman" w:cs="Times New Roman"/>
          <w:sz w:val="28"/>
        </w:rPr>
        <w:br/>
      </w:r>
      <w:r w:rsidR="005F7825" w:rsidRPr="00D405B3">
        <w:rPr>
          <w:rFonts w:ascii="Times New Roman" w:hAnsi="Times New Roman" w:cs="Times New Roman"/>
          <w:sz w:val="28"/>
        </w:rPr>
        <w:t xml:space="preserve">и плановый период </w:t>
      </w:r>
      <w:r w:rsidR="008E4B19" w:rsidRPr="00D405B3">
        <w:rPr>
          <w:rFonts w:ascii="Times New Roman" w:hAnsi="Times New Roman" w:cs="Times New Roman"/>
          <w:sz w:val="28"/>
        </w:rPr>
        <w:t>2025</w:t>
      </w:r>
      <w:r w:rsidR="005F7825" w:rsidRPr="00D405B3">
        <w:rPr>
          <w:rFonts w:ascii="Times New Roman" w:hAnsi="Times New Roman" w:cs="Times New Roman"/>
          <w:sz w:val="28"/>
        </w:rPr>
        <w:t xml:space="preserve"> и </w:t>
      </w:r>
      <w:r w:rsidR="008E4B19" w:rsidRPr="00D405B3">
        <w:rPr>
          <w:rFonts w:ascii="Times New Roman" w:hAnsi="Times New Roman" w:cs="Times New Roman"/>
          <w:sz w:val="28"/>
        </w:rPr>
        <w:t>2026</w:t>
      </w:r>
      <w:r w:rsidR="005F7825" w:rsidRPr="00D405B3">
        <w:rPr>
          <w:rFonts w:ascii="Times New Roman" w:hAnsi="Times New Roman" w:cs="Times New Roman"/>
          <w:sz w:val="28"/>
        </w:rPr>
        <w:t xml:space="preserve"> годов.</w:t>
      </w:r>
    </w:p>
    <w:p w14:paraId="735C4C4E" w14:textId="10642FD7" w:rsidR="00904655" w:rsidRPr="00D405B3" w:rsidRDefault="00904655" w:rsidP="00904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Ханты-Мансийского района отмечает, что в рамках экспертно-аналитического мероприятия порядок составления, утверждения и ведения бюджетной сметы муниципальных казенных учреждений, находящихся в ведении </w:t>
      </w:r>
      <w:r w:rsidR="005D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5D6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предоставлен, на официальном сайте администрации сельского поселения </w:t>
      </w:r>
      <w:proofErr w:type="spellStart"/>
      <w:r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региональном регистре муниципальных нормативных правовых актов Ханты-Мансийского автономного округа </w:t>
      </w:r>
      <w:r w:rsidR="005D6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Югры (по состоянию на 1</w:t>
      </w:r>
      <w:r w:rsidR="00F912E1"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>0.12.2023</w:t>
      </w:r>
      <w:r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отсутствует.</w:t>
      </w:r>
    </w:p>
    <w:p w14:paraId="78E94BE4" w14:textId="07C0A14A" w:rsidR="00904655" w:rsidRPr="00D405B3" w:rsidRDefault="00D405B3" w:rsidP="00904655">
      <w:pPr>
        <w:spacing w:after="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r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региональном регистре муниципальных нормативных правовых актов Ханты-</w:t>
      </w:r>
      <w:r w:rsidR="005D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автономного округа </w:t>
      </w:r>
      <w:r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Югры </w:t>
      </w:r>
      <w:r w:rsidR="00261A66"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Порядок составления, утверждения и ведения бюджетной сметы администрации сельского поселения </w:t>
      </w:r>
      <w:proofErr w:type="spellStart"/>
      <w:r w:rsidR="00261A66"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261A66"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сельского поселения </w:t>
      </w:r>
      <w:proofErr w:type="spellStart"/>
      <w:r w:rsidR="00261A66"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261A66"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09.11.2018 № 73 </w:t>
      </w:r>
      <w:r w:rsidR="005D6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A66"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08.06.2021)</w:t>
      </w:r>
      <w:r w:rsidR="005623A0"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296BAD"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A0"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составления, утверждения и ведения бюджетной сметы)</w:t>
      </w:r>
      <w:r w:rsidR="00261A66"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устанавливает требования </w:t>
      </w:r>
      <w:r w:rsidR="005D6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A66"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составлению, утверждению</w:t>
      </w:r>
      <w:r w:rsidR="00296BAD"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66"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ведению бюджетной сметы органа местного самоуправления</w:t>
      </w:r>
      <w:r w:rsidR="00296BAD"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66"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Администрации сельского поселения</w:t>
      </w:r>
      <w:r w:rsidR="005623A0"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Контрольно-счетная палата отмечает, что Порядок составления, утверждения и ведения бюджетной сметы </w:t>
      </w:r>
      <w:r w:rsidR="00904655" w:rsidRPr="00D405B3">
        <w:rPr>
          <w:rFonts w:ascii="Times New Roman" w:hAnsi="Times New Roman" w:cs="Times New Roman"/>
          <w:sz w:val="28"/>
        </w:rPr>
        <w:t xml:space="preserve">содержит ссылку на приказ Министерства финансов Российской Федерации от 20.11.2007 № 112н «Об Общих требованиях к порядку составления, утверждения и ведения бюджетных смет казенных учреждений», который утратил силу </w:t>
      </w:r>
      <w:r w:rsidR="005D60D5">
        <w:rPr>
          <w:rFonts w:ascii="Times New Roman" w:hAnsi="Times New Roman" w:cs="Times New Roman"/>
          <w:sz w:val="28"/>
        </w:rPr>
        <w:br/>
      </w:r>
      <w:r w:rsidR="00904655" w:rsidRPr="00D405B3">
        <w:rPr>
          <w:rFonts w:ascii="Times New Roman" w:hAnsi="Times New Roman" w:cs="Times New Roman"/>
          <w:sz w:val="28"/>
        </w:rPr>
        <w:t xml:space="preserve">с 13.12.2020. </w:t>
      </w:r>
    </w:p>
    <w:p w14:paraId="5EA377D3" w14:textId="0F1F52C3" w:rsidR="000B663D" w:rsidRPr="00D405B3" w:rsidRDefault="00904655" w:rsidP="000B6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5B3">
        <w:rPr>
          <w:rFonts w:ascii="Times New Roman" w:hAnsi="Times New Roman" w:cs="Times New Roman"/>
          <w:sz w:val="28"/>
        </w:rPr>
        <w:t>Контрольно-счетная палата рекомендует</w:t>
      </w:r>
      <w:r w:rsidR="005623A0"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Порядок составления, утверждения и ведения бюджетной сметы</w:t>
      </w:r>
      <w:r w:rsidR="00880AA1"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67F34">
        <w:rPr>
          <w:rFonts w:ascii="Times New Roman" w:hAnsi="Times New Roman" w:cs="Times New Roman"/>
          <w:sz w:val="28"/>
        </w:rPr>
        <w:t xml:space="preserve"> соответствие </w:t>
      </w:r>
      <w:r w:rsidR="00667F34">
        <w:rPr>
          <w:rFonts w:ascii="Times New Roman" w:hAnsi="Times New Roman" w:cs="Times New Roman"/>
          <w:sz w:val="28"/>
        </w:rPr>
        <w:br/>
      </w:r>
      <w:r w:rsidR="00880AA1" w:rsidRPr="00D405B3">
        <w:rPr>
          <w:rFonts w:ascii="Times New Roman" w:hAnsi="Times New Roman" w:cs="Times New Roman"/>
          <w:sz w:val="28"/>
        </w:rPr>
        <w:t>с действующим законодательством</w:t>
      </w:r>
      <w:r w:rsidR="000B663D" w:rsidRPr="00D405B3">
        <w:rPr>
          <w:rFonts w:ascii="Times New Roman" w:hAnsi="Times New Roman" w:cs="Times New Roman"/>
          <w:sz w:val="28"/>
        </w:rPr>
        <w:t xml:space="preserve">, а также </w:t>
      </w:r>
      <w:r w:rsidR="000B663D" w:rsidRPr="00D405B3">
        <w:rPr>
          <w:rFonts w:ascii="Times New Roman" w:hAnsi="Times New Roman" w:cs="Times New Roman"/>
          <w:sz w:val="28"/>
          <w:szCs w:val="28"/>
        </w:rPr>
        <w:t xml:space="preserve">разработать и утвердить порядок составления, утверждения и ведения бюджетной сметы для МКУК «Сельский культурный комплекс с. </w:t>
      </w:r>
      <w:proofErr w:type="spellStart"/>
      <w:r w:rsidR="000B663D" w:rsidRPr="00D405B3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0B663D" w:rsidRPr="00D405B3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1A28582" w14:textId="43C4F6E2" w:rsidR="00A1784F" w:rsidRPr="008E4B19" w:rsidRDefault="00880AA1" w:rsidP="00A178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405B3">
        <w:rPr>
          <w:rFonts w:ascii="Times New Roman" w:hAnsi="Times New Roman"/>
          <w:sz w:val="28"/>
          <w:szCs w:val="28"/>
        </w:rPr>
        <w:tab/>
      </w:r>
    </w:p>
    <w:p w14:paraId="12B44954" w14:textId="77777777" w:rsidR="00934165" w:rsidRPr="00D405B3" w:rsidRDefault="00934165" w:rsidP="00B63B76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предложения</w:t>
      </w:r>
    </w:p>
    <w:p w14:paraId="296DCD1F" w14:textId="77777777" w:rsidR="00934165" w:rsidRPr="00D405B3" w:rsidRDefault="00934165" w:rsidP="00B6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462DB2D" w14:textId="67D1BE09" w:rsidR="00100DE3" w:rsidRPr="00D405B3" w:rsidRDefault="00934165" w:rsidP="0079266A">
      <w:pPr>
        <w:pStyle w:val="4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 w:rsidRPr="00D405B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lastRenderedPageBreak/>
        <w:t xml:space="preserve">По результатам экспертно-аналитического мероприятия «Экспертиза проекта решения Совета депутатов сельского поселения </w:t>
      </w:r>
      <w:proofErr w:type="spellStart"/>
      <w:r w:rsidRPr="00D405B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Селиярово</w:t>
      </w:r>
      <w:proofErr w:type="spellEnd"/>
      <w:r w:rsidR="00667F3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="00667F3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br/>
      </w:r>
      <w:r w:rsidRPr="00D405B3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«</w:t>
      </w:r>
      <w:r w:rsidR="00761806" w:rsidRPr="00D405B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 xml:space="preserve">О бюджете сельского поселения </w:t>
      </w:r>
      <w:proofErr w:type="spellStart"/>
      <w:r w:rsidR="00761806" w:rsidRPr="00D405B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Селиярово</w:t>
      </w:r>
      <w:proofErr w:type="spellEnd"/>
      <w:r w:rsidR="00761806" w:rsidRPr="00D405B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761806" w:rsidRPr="00D405B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 xml:space="preserve">на </w:t>
      </w:r>
      <w:r w:rsidR="008E4B19" w:rsidRPr="00D405B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2024</w:t>
      </w:r>
      <w:r w:rsidR="00761806" w:rsidRPr="00D405B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 xml:space="preserve"> год и плановый период </w:t>
      </w:r>
      <w:r w:rsidR="008E4B19" w:rsidRPr="00D405B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2025</w:t>
      </w:r>
      <w:r w:rsidR="00761806" w:rsidRPr="00D405B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 xml:space="preserve"> и </w:t>
      </w:r>
      <w:r w:rsidR="008E4B19" w:rsidRPr="00D405B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2026</w:t>
      </w:r>
      <w:r w:rsidR="00761806" w:rsidRPr="00D405B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 xml:space="preserve"> годов</w:t>
      </w:r>
      <w:r w:rsidRPr="00D405B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», на основании вышеизложенного,</w:t>
      </w:r>
      <w:r w:rsidR="00667F34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br/>
      </w:r>
      <w:r w:rsidRPr="00D405B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="00E07156" w:rsidRPr="00D405B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К</w:t>
      </w:r>
      <w:r w:rsidRPr="00D405B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онтрольно-счетная палата Ханты-Мансийского района предлагает:</w:t>
      </w:r>
    </w:p>
    <w:p w14:paraId="0F7F410A" w14:textId="19EB4FDF" w:rsidR="00100DE3" w:rsidRPr="00D405B3" w:rsidRDefault="006033ED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Совету депутатов сельского поселения </w:t>
      </w:r>
      <w:proofErr w:type="spellStart"/>
      <w:r w:rsidR="00100DE3"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E07156"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A451687" w14:textId="210A0B6D" w:rsidR="00706DEE" w:rsidRPr="00D405B3" w:rsidRDefault="006033ED" w:rsidP="00706DEE">
      <w:pPr>
        <w:spacing w:after="0" w:line="25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F6B9F"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7621"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решения </w:t>
      </w:r>
      <w:r w:rsidR="00281FBB"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сельского поселения </w:t>
      </w:r>
      <w:proofErr w:type="spellStart"/>
      <w:r w:rsidR="00281FBB"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281FBB"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F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1FBB"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E4B19"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281FBB"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8E4B19"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281FBB"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E4B19"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281FBB"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66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</w:t>
      </w:r>
      <w:r w:rsidR="00667F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2128"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рассмотрению </w:t>
      </w:r>
      <w:r w:rsidR="00706DEE"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предложений, содержащихся в настоящем заключении.</w:t>
      </w:r>
    </w:p>
    <w:p w14:paraId="2A4D75D7" w14:textId="66169B7C" w:rsidR="00B827D4" w:rsidRPr="0007071B" w:rsidRDefault="00706DEE" w:rsidP="00706DEE">
      <w:pPr>
        <w:spacing w:after="0" w:line="25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сельского поселения </w:t>
      </w:r>
      <w:proofErr w:type="spellStart"/>
      <w:r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D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934165"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финансовому отделу: </w:t>
      </w:r>
    </w:p>
    <w:p w14:paraId="6FD90D9E" w14:textId="0B2ECE02" w:rsidR="00706DEE" w:rsidRPr="0007071B" w:rsidRDefault="006033ED" w:rsidP="00706DEE">
      <w:pPr>
        <w:spacing w:after="0" w:line="257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706DEE"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устранению замечаний, содержащихся </w:t>
      </w:r>
      <w:r w:rsidR="00667F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6DEE"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заключении, а также учесть их в дальнейшем при формировании Проекта решения о бюджете сельского поселения </w:t>
      </w:r>
      <w:proofErr w:type="spellStart"/>
      <w:r w:rsidR="00706DEE"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706DEE"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4EC5909" w14:textId="07A277BC" w:rsidR="00706DEE" w:rsidRPr="0007071B" w:rsidRDefault="00706DEE" w:rsidP="00706DEE">
      <w:pPr>
        <w:spacing w:after="0" w:line="257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Обеспечить соблюдение принципов бюджетной системы Российской Федерации, уделив особое в</w:t>
      </w:r>
      <w:r w:rsidR="0066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нимание принципу эффективности </w:t>
      </w:r>
      <w:r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бюджетных средств и достоверности бюджета. </w:t>
      </w:r>
    </w:p>
    <w:p w14:paraId="586EB35D" w14:textId="0DE0B6B1" w:rsidR="00D4564F" w:rsidRPr="0007071B" w:rsidRDefault="00D4564F" w:rsidP="00D4564F">
      <w:pPr>
        <w:spacing w:after="0" w:line="257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07071B"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проект решения о бюджете сельского поселения </w:t>
      </w:r>
      <w:proofErr w:type="spellStart"/>
      <w:r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 и плановый период 2025 и 2026 годов</w:t>
      </w:r>
      <w:r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приложения к нему объемом иных межбюджетных трансфертов, передаваемых с уровня на муниципального района уровень сельского поселения на осуществление первичного воинского учета органами местного самоуправления поселения.</w:t>
      </w:r>
    </w:p>
    <w:p w14:paraId="29E3DB31" w14:textId="662A3CC7" w:rsidR="00D4564F" w:rsidRPr="0007071B" w:rsidRDefault="00D4564F" w:rsidP="00D4564F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Обеспечить размещение нормативных актов в региональный регистр в соответствии с Законом Ханты-Мансийского автономного округа – Югры от 24.11.2008 № 138-оз «О регистре муниципальных нормативных правовых актов Ханты-Мансийского автономного округа – Югры».</w:t>
      </w:r>
    </w:p>
    <w:p w14:paraId="6EE1CD14" w14:textId="50D06601" w:rsidR="00D4564F" w:rsidRPr="0007071B" w:rsidRDefault="00D4564F" w:rsidP="0007071B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7071B"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07071B">
        <w:rPr>
          <w:rFonts w:ascii="Times New Roman" w:hAnsi="Times New Roman" w:cs="Times New Roman"/>
          <w:sz w:val="28"/>
          <w:szCs w:val="28"/>
        </w:rPr>
        <w:t xml:space="preserve">Разработать и утвердить нормативный акт муниципального образования «Сельское поселение </w:t>
      </w:r>
      <w:proofErr w:type="spellStart"/>
      <w:r w:rsidR="0007071B" w:rsidRPr="0007071B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07071B">
        <w:rPr>
          <w:rFonts w:ascii="Times New Roman" w:hAnsi="Times New Roman" w:cs="Times New Roman"/>
          <w:sz w:val="28"/>
          <w:szCs w:val="28"/>
        </w:rPr>
        <w:t xml:space="preserve">» в части определения Порядка предоставления иных межбюджетных трансфертов из бюджета сельского поселения </w:t>
      </w:r>
      <w:proofErr w:type="spellStart"/>
      <w:r w:rsidR="00667F34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07071B">
        <w:rPr>
          <w:rFonts w:ascii="Times New Roman" w:hAnsi="Times New Roman" w:cs="Times New Roman"/>
          <w:sz w:val="28"/>
          <w:szCs w:val="28"/>
        </w:rPr>
        <w:t xml:space="preserve"> в бюджет муниципального района </w:t>
      </w:r>
      <w:r w:rsidR="00667F34">
        <w:rPr>
          <w:rFonts w:ascii="Times New Roman" w:hAnsi="Times New Roman" w:cs="Times New Roman"/>
          <w:sz w:val="28"/>
          <w:szCs w:val="28"/>
        </w:rPr>
        <w:br/>
      </w:r>
      <w:r w:rsidRPr="0007071B">
        <w:rPr>
          <w:rFonts w:ascii="Times New Roman" w:hAnsi="Times New Roman" w:cs="Times New Roman"/>
          <w:sz w:val="28"/>
          <w:szCs w:val="28"/>
        </w:rPr>
        <w:t>на финансовое обеспечение переданной части полномочий по решению вопросов местного значения и определяющего методику расчета объема иных межбюджетных трансфертов на финансовое обеспечение переданной части полномочий по решению вопросов местного значения, с учетом требований статьи 142.5. Бюджетного кодекса РФ.</w:t>
      </w:r>
    </w:p>
    <w:p w14:paraId="370F1A60" w14:textId="1DEE5F20" w:rsidR="0007071B" w:rsidRPr="0007071B" w:rsidRDefault="0007071B" w:rsidP="00070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1B">
        <w:rPr>
          <w:rFonts w:ascii="Times New Roman" w:hAnsi="Times New Roman" w:cs="Times New Roman"/>
          <w:sz w:val="28"/>
          <w:szCs w:val="28"/>
        </w:rPr>
        <w:t>2.6.</w:t>
      </w:r>
      <w:r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вопрос о приведении постановления администрации сельского поселения </w:t>
      </w:r>
      <w:proofErr w:type="spellStart"/>
      <w:r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22.12.2020 № 48 «Об утверждении Порядка разработки, утверждения и реализации муниципальных программ </w:t>
      </w:r>
      <w:r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сельском поселении </w:t>
      </w:r>
      <w:proofErr w:type="spellStart"/>
      <w:r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соответствие с постановлением администрации Ханты-Мансийского района от 18.10.2021 № 252 </w:t>
      </w:r>
      <w:r w:rsidR="00667F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разработки и реализации муниципальных программ </w:t>
      </w:r>
      <w:r w:rsidR="00667F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района».</w:t>
      </w:r>
    </w:p>
    <w:p w14:paraId="3F8F52CF" w14:textId="4853D3FE" w:rsidR="00D4564F" w:rsidRPr="0007071B" w:rsidRDefault="00D4564F" w:rsidP="00D4564F">
      <w:pPr>
        <w:spacing w:after="0" w:line="257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1B">
        <w:rPr>
          <w:rFonts w:ascii="Times New Roman" w:hAnsi="Times New Roman" w:cs="Times New Roman"/>
          <w:sz w:val="28"/>
          <w:szCs w:val="28"/>
        </w:rPr>
        <w:t>2.</w:t>
      </w:r>
      <w:r w:rsidR="0007071B" w:rsidRPr="0007071B">
        <w:rPr>
          <w:rFonts w:ascii="Times New Roman" w:hAnsi="Times New Roman" w:cs="Times New Roman"/>
          <w:sz w:val="28"/>
          <w:szCs w:val="28"/>
        </w:rPr>
        <w:t>7</w:t>
      </w:r>
      <w:r w:rsidR="0007071B"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Продолжить в дальнейшем использование муниципальных программ в качестве основы бюджетного планирования.</w:t>
      </w:r>
    </w:p>
    <w:p w14:paraId="7868A789" w14:textId="12C2A522" w:rsidR="00D4564F" w:rsidRPr="0007071B" w:rsidRDefault="00D4564F" w:rsidP="00D4564F">
      <w:pPr>
        <w:spacing w:after="0" w:line="257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7071B"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071B">
        <w:rPr>
          <w:sz w:val="28"/>
          <w:szCs w:val="28"/>
        </w:rPr>
        <w:t xml:space="preserve"> </w:t>
      </w:r>
      <w:r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увязку показателей прогноза социально-экономического развития муниципального образования «Сельское поселение </w:t>
      </w:r>
      <w:proofErr w:type="spellStart"/>
      <w:r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целевыми показателями муниципальной программы.</w:t>
      </w:r>
    </w:p>
    <w:p w14:paraId="172C493C" w14:textId="69CE2CAF" w:rsidR="00AA4027" w:rsidRPr="0007071B" w:rsidRDefault="00641A7C" w:rsidP="00667F34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71B">
        <w:rPr>
          <w:rFonts w:ascii="Times New Roman" w:hAnsi="Times New Roman" w:cs="Times New Roman"/>
          <w:sz w:val="28"/>
          <w:szCs w:val="28"/>
        </w:rPr>
        <w:t>2.</w:t>
      </w:r>
      <w:r w:rsidR="0007071B" w:rsidRPr="0007071B">
        <w:rPr>
          <w:rFonts w:ascii="Times New Roman" w:hAnsi="Times New Roman" w:cs="Times New Roman"/>
          <w:sz w:val="28"/>
          <w:szCs w:val="28"/>
        </w:rPr>
        <w:t>9</w:t>
      </w:r>
      <w:r w:rsidR="00AA4027" w:rsidRPr="0007071B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от 15.06.2022 № 13 </w:t>
      </w:r>
      <w:r w:rsidR="00667F34">
        <w:rPr>
          <w:rFonts w:ascii="Times New Roman" w:hAnsi="Times New Roman" w:cs="Times New Roman"/>
          <w:sz w:val="28"/>
          <w:szCs w:val="28"/>
        </w:rPr>
        <w:br/>
      </w:r>
      <w:r w:rsidR="00AA4027" w:rsidRPr="0007071B">
        <w:rPr>
          <w:rFonts w:ascii="Times New Roman" w:hAnsi="Times New Roman" w:cs="Times New Roman"/>
          <w:sz w:val="28"/>
          <w:szCs w:val="28"/>
        </w:rPr>
        <w:t xml:space="preserve">«Об утверждении Методики прогнозирования поступлений доходов </w:t>
      </w:r>
      <w:r w:rsidR="00667F34">
        <w:rPr>
          <w:rFonts w:ascii="Times New Roman" w:hAnsi="Times New Roman" w:cs="Times New Roman"/>
          <w:sz w:val="28"/>
          <w:szCs w:val="28"/>
        </w:rPr>
        <w:br/>
      </w:r>
      <w:r w:rsidR="00AA4027" w:rsidRPr="0007071B">
        <w:rPr>
          <w:rFonts w:ascii="Times New Roman" w:hAnsi="Times New Roman" w:cs="Times New Roman"/>
          <w:sz w:val="28"/>
          <w:szCs w:val="28"/>
        </w:rPr>
        <w:t xml:space="preserve">в бюджет сельского поселения </w:t>
      </w:r>
      <w:proofErr w:type="spellStart"/>
      <w:r w:rsidR="00AA4027" w:rsidRPr="0007071B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AA4027" w:rsidRPr="0007071B">
        <w:rPr>
          <w:rFonts w:ascii="Times New Roman" w:hAnsi="Times New Roman" w:cs="Times New Roman"/>
          <w:sz w:val="28"/>
          <w:szCs w:val="28"/>
        </w:rPr>
        <w:t xml:space="preserve">» актуализировать </w:t>
      </w:r>
      <w:r w:rsidR="00667F34">
        <w:rPr>
          <w:rFonts w:ascii="Times New Roman" w:hAnsi="Times New Roman" w:cs="Times New Roman"/>
          <w:sz w:val="28"/>
          <w:szCs w:val="28"/>
        </w:rPr>
        <w:br/>
      </w:r>
      <w:r w:rsidR="00AA4027" w:rsidRPr="0007071B">
        <w:rPr>
          <w:rFonts w:ascii="Times New Roman" w:hAnsi="Times New Roman" w:cs="Times New Roman"/>
          <w:sz w:val="28"/>
          <w:szCs w:val="28"/>
        </w:rPr>
        <w:t>в соответствии</w:t>
      </w:r>
      <w:r w:rsidR="00667F34">
        <w:rPr>
          <w:rFonts w:ascii="Times New Roman" w:hAnsi="Times New Roman" w:cs="Times New Roman"/>
          <w:sz w:val="28"/>
          <w:szCs w:val="28"/>
        </w:rPr>
        <w:t xml:space="preserve"> </w:t>
      </w:r>
      <w:r w:rsidR="00AA4027" w:rsidRPr="0007071B">
        <w:rPr>
          <w:rFonts w:ascii="Times New Roman" w:hAnsi="Times New Roman" w:cs="Times New Roman"/>
          <w:sz w:val="28"/>
          <w:szCs w:val="28"/>
        </w:rPr>
        <w:t>с постановлением Правительства РФ от 14.09.2022 № 1557 «О внесении изменений в некоторые акты Правительства Российской Федерации</w:t>
      </w:r>
      <w:r w:rsidR="00667F34">
        <w:rPr>
          <w:rFonts w:ascii="Times New Roman" w:hAnsi="Times New Roman" w:cs="Times New Roman"/>
          <w:sz w:val="28"/>
          <w:szCs w:val="28"/>
        </w:rPr>
        <w:t xml:space="preserve"> </w:t>
      </w:r>
      <w:r w:rsidR="00AA4027" w:rsidRPr="0007071B">
        <w:rPr>
          <w:rFonts w:ascii="Times New Roman" w:hAnsi="Times New Roman" w:cs="Times New Roman"/>
          <w:sz w:val="28"/>
          <w:szCs w:val="28"/>
        </w:rPr>
        <w:t>по вопросам администрирования и прогнозирования доходов бюджетов бюджетной системы Российской Федерации».</w:t>
      </w:r>
    </w:p>
    <w:p w14:paraId="4AF78713" w14:textId="5732771F" w:rsidR="00B21605" w:rsidRPr="0007071B" w:rsidRDefault="009E5282" w:rsidP="00070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1B">
        <w:rPr>
          <w:rFonts w:ascii="Times New Roman" w:hAnsi="Times New Roman" w:cs="Times New Roman"/>
          <w:sz w:val="28"/>
          <w:szCs w:val="28"/>
        </w:rPr>
        <w:t>2.</w:t>
      </w:r>
      <w:r w:rsidR="0007071B" w:rsidRPr="0007071B">
        <w:rPr>
          <w:rFonts w:ascii="Times New Roman" w:hAnsi="Times New Roman" w:cs="Times New Roman"/>
          <w:sz w:val="28"/>
          <w:szCs w:val="28"/>
        </w:rPr>
        <w:t>10</w:t>
      </w:r>
      <w:r w:rsidR="00326905" w:rsidRPr="0007071B">
        <w:rPr>
          <w:rFonts w:ascii="Times New Roman" w:hAnsi="Times New Roman" w:cs="Times New Roman"/>
          <w:sz w:val="28"/>
          <w:szCs w:val="28"/>
        </w:rPr>
        <w:t xml:space="preserve">. </w:t>
      </w:r>
      <w:r w:rsidR="00326905"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объективного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</w:t>
      </w:r>
      <w:r w:rsidR="00667F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6905"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обоснования прогнозируемых поступлений, а также распределение бюджетных ассигнований с указанием применяемых методик. При необходимости внести корректиро</w:t>
      </w:r>
      <w:r w:rsidR="0007071B"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вки в соответствующие методики.</w:t>
      </w:r>
    </w:p>
    <w:p w14:paraId="2DCB7330" w14:textId="5A66CFFC" w:rsidR="00D4564F" w:rsidRPr="0007071B" w:rsidRDefault="00603555" w:rsidP="00D4564F">
      <w:pPr>
        <w:spacing w:after="0" w:line="257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71B">
        <w:rPr>
          <w:rFonts w:ascii="Times New Roman" w:hAnsi="Times New Roman" w:cs="Times New Roman"/>
          <w:sz w:val="28"/>
          <w:szCs w:val="28"/>
        </w:rPr>
        <w:t>2.</w:t>
      </w:r>
      <w:r w:rsidR="009E5282" w:rsidRPr="0007071B">
        <w:rPr>
          <w:rFonts w:ascii="Times New Roman" w:hAnsi="Times New Roman" w:cs="Times New Roman"/>
          <w:sz w:val="28"/>
          <w:szCs w:val="28"/>
        </w:rPr>
        <w:t>1</w:t>
      </w:r>
      <w:r w:rsidR="0007071B" w:rsidRPr="0007071B">
        <w:rPr>
          <w:rFonts w:ascii="Times New Roman" w:hAnsi="Times New Roman" w:cs="Times New Roman"/>
          <w:sz w:val="28"/>
          <w:szCs w:val="28"/>
        </w:rPr>
        <w:t>1</w:t>
      </w:r>
      <w:r w:rsidR="006B6B63"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6905"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63D"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564F"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5282"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администрации сельского поселения </w:t>
      </w:r>
      <w:proofErr w:type="spellStart"/>
      <w:r w:rsidR="009E5282"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9E5282"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09.11.2018 № 73 «Об утверждении порядка составления, утверждения </w:t>
      </w:r>
      <w:r w:rsidR="00667F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5282"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ведения бюджетной сметы администрации сельского поселения </w:t>
      </w:r>
      <w:proofErr w:type="spellStart"/>
      <w:r w:rsidR="009E5282"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9E5282"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4564F" w:rsidRPr="0007071B">
        <w:rPr>
          <w:rFonts w:ascii="Times New Roman" w:hAnsi="Times New Roman"/>
          <w:sz w:val="28"/>
          <w:szCs w:val="28"/>
        </w:rPr>
        <w:t xml:space="preserve">привести </w:t>
      </w:r>
      <w:r w:rsidR="00D4564F" w:rsidRPr="0007071B">
        <w:rPr>
          <w:rFonts w:ascii="Times New Roman" w:hAnsi="Times New Roman" w:cs="Times New Roman"/>
          <w:sz w:val="28"/>
          <w:szCs w:val="28"/>
        </w:rPr>
        <w:t xml:space="preserve">в соответствие с приказом Министерства финансов Российской Федерации от 14.02.2018 № 26н «Об Общих требованиях </w:t>
      </w:r>
      <w:r w:rsidR="00667F34">
        <w:rPr>
          <w:rFonts w:ascii="Times New Roman" w:hAnsi="Times New Roman" w:cs="Times New Roman"/>
          <w:sz w:val="28"/>
          <w:szCs w:val="28"/>
        </w:rPr>
        <w:br/>
      </w:r>
      <w:r w:rsidR="00D4564F" w:rsidRPr="0007071B">
        <w:rPr>
          <w:rFonts w:ascii="Times New Roman" w:hAnsi="Times New Roman" w:cs="Times New Roman"/>
          <w:sz w:val="28"/>
          <w:szCs w:val="28"/>
        </w:rPr>
        <w:t>к порядку составления, утверждения и ведения бюджетных смет казенных учреждений».</w:t>
      </w:r>
    </w:p>
    <w:p w14:paraId="03245E98" w14:textId="373EB891" w:rsidR="000B663D" w:rsidRPr="0007071B" w:rsidRDefault="0007071B" w:rsidP="000B6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71B">
        <w:rPr>
          <w:rFonts w:ascii="Times New Roman" w:hAnsi="Times New Roman" w:cs="Times New Roman"/>
          <w:sz w:val="28"/>
        </w:rPr>
        <w:t>2.12</w:t>
      </w:r>
      <w:r w:rsidR="000B663D" w:rsidRPr="0007071B">
        <w:rPr>
          <w:rFonts w:ascii="Times New Roman" w:hAnsi="Times New Roman" w:cs="Times New Roman"/>
          <w:sz w:val="28"/>
        </w:rPr>
        <w:t>. Р</w:t>
      </w:r>
      <w:r w:rsidR="000B663D" w:rsidRPr="0007071B">
        <w:rPr>
          <w:rFonts w:ascii="Times New Roman" w:hAnsi="Times New Roman" w:cs="Times New Roman"/>
          <w:sz w:val="28"/>
          <w:szCs w:val="28"/>
        </w:rPr>
        <w:t>азработать и утвердить Порядок составления, утвержден</w:t>
      </w:r>
      <w:r w:rsidR="00667F34">
        <w:rPr>
          <w:rFonts w:ascii="Times New Roman" w:hAnsi="Times New Roman" w:cs="Times New Roman"/>
          <w:sz w:val="28"/>
          <w:szCs w:val="28"/>
        </w:rPr>
        <w:t xml:space="preserve">ия </w:t>
      </w:r>
      <w:r w:rsidR="00667F34">
        <w:rPr>
          <w:rFonts w:ascii="Times New Roman" w:hAnsi="Times New Roman" w:cs="Times New Roman"/>
          <w:sz w:val="28"/>
          <w:szCs w:val="28"/>
        </w:rPr>
        <w:br/>
      </w:r>
      <w:r w:rsidR="000B663D" w:rsidRPr="0007071B">
        <w:rPr>
          <w:rFonts w:ascii="Times New Roman" w:hAnsi="Times New Roman" w:cs="Times New Roman"/>
          <w:sz w:val="28"/>
          <w:szCs w:val="28"/>
        </w:rPr>
        <w:t xml:space="preserve">и ведения бюджетной сметы для МКУК «Сельский культурный комплекс с. </w:t>
      </w:r>
      <w:proofErr w:type="spellStart"/>
      <w:r w:rsidR="000B663D" w:rsidRPr="0007071B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0B663D" w:rsidRPr="0007071B">
        <w:rPr>
          <w:rFonts w:ascii="Times New Roman" w:hAnsi="Times New Roman" w:cs="Times New Roman"/>
          <w:sz w:val="28"/>
          <w:szCs w:val="28"/>
        </w:rPr>
        <w:t>»</w:t>
      </w:r>
      <w:r w:rsidR="00D4564F" w:rsidRPr="0007071B">
        <w:rPr>
          <w:rFonts w:ascii="Times New Roman" w:hAnsi="Times New Roman" w:cs="Times New Roman"/>
          <w:sz w:val="28"/>
          <w:szCs w:val="28"/>
        </w:rPr>
        <w:t>.</w:t>
      </w:r>
    </w:p>
    <w:p w14:paraId="2855F23A" w14:textId="04269DD1" w:rsidR="006E5DF3" w:rsidRPr="0007071B" w:rsidRDefault="00326905" w:rsidP="006E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1B">
        <w:rPr>
          <w:rFonts w:ascii="Times New Roman" w:hAnsi="Times New Roman" w:cs="Times New Roman"/>
          <w:sz w:val="28"/>
          <w:szCs w:val="28"/>
        </w:rPr>
        <w:t>2.1</w:t>
      </w:r>
      <w:r w:rsidR="0007071B" w:rsidRPr="0007071B">
        <w:rPr>
          <w:rFonts w:ascii="Times New Roman" w:hAnsi="Times New Roman" w:cs="Times New Roman"/>
          <w:sz w:val="28"/>
          <w:szCs w:val="28"/>
        </w:rPr>
        <w:t>3</w:t>
      </w:r>
      <w:r w:rsidR="000B663D" w:rsidRPr="0007071B">
        <w:rPr>
          <w:rFonts w:ascii="Times New Roman" w:hAnsi="Times New Roman" w:cs="Times New Roman"/>
          <w:sz w:val="28"/>
          <w:szCs w:val="28"/>
        </w:rPr>
        <w:t>.</w:t>
      </w:r>
      <w:r w:rsidRPr="0007071B">
        <w:rPr>
          <w:rFonts w:ascii="Times New Roman" w:hAnsi="Times New Roman" w:cs="Times New Roman"/>
          <w:sz w:val="28"/>
          <w:szCs w:val="28"/>
        </w:rPr>
        <w:t xml:space="preserve"> </w:t>
      </w:r>
      <w:r w:rsidR="006E5DF3"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01.02.</w:t>
      </w:r>
      <w:r w:rsidR="008E4B19"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адрес К</w:t>
      </w:r>
      <w:r w:rsidR="006E5DF3" w:rsidRPr="00070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 информацию (материалы и (или) документы) по результатам рассмотрения предложений и принятым мерам, в части данного Проекта решения о бюджете.</w:t>
      </w:r>
    </w:p>
    <w:p w14:paraId="68886909" w14:textId="3D4EC82C" w:rsidR="006E5DF3" w:rsidRDefault="006E5DF3" w:rsidP="006E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21242" w14:textId="3141B2CE" w:rsidR="0007071B" w:rsidRDefault="0007071B" w:rsidP="006E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F9ED6" w14:textId="77777777" w:rsidR="00505221" w:rsidRPr="0007071B" w:rsidRDefault="00505221" w:rsidP="00505221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sectPr w:rsidR="00505221" w:rsidRPr="0007071B" w:rsidSect="00821ECF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4BFEA" w14:textId="77777777" w:rsidR="008954C1" w:rsidRDefault="008954C1" w:rsidP="00617B40">
      <w:pPr>
        <w:spacing w:after="0" w:line="240" w:lineRule="auto"/>
      </w:pPr>
      <w:r>
        <w:separator/>
      </w:r>
    </w:p>
  </w:endnote>
  <w:endnote w:type="continuationSeparator" w:id="0">
    <w:p w14:paraId="57EB75C8" w14:textId="77777777" w:rsidR="008954C1" w:rsidRDefault="008954C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6560094"/>
      <w:docPartObj>
        <w:docPartGallery w:val="Page Numbers (Bottom of Page)"/>
        <w:docPartUnique/>
      </w:docPartObj>
    </w:sdtPr>
    <w:sdtEndPr/>
    <w:sdtContent>
      <w:p w14:paraId="5152D34B" w14:textId="752D3206" w:rsidR="00746FC5" w:rsidRDefault="00746FC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4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80BCE2" w14:textId="77777777" w:rsidR="00746FC5" w:rsidRDefault="00746F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816FF" w14:textId="77777777" w:rsidR="008954C1" w:rsidRDefault="008954C1" w:rsidP="00617B40">
      <w:pPr>
        <w:spacing w:after="0" w:line="240" w:lineRule="auto"/>
      </w:pPr>
      <w:r>
        <w:separator/>
      </w:r>
    </w:p>
  </w:footnote>
  <w:footnote w:type="continuationSeparator" w:id="0">
    <w:p w14:paraId="6D7CFE46" w14:textId="77777777" w:rsidR="008954C1" w:rsidRDefault="008954C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518D571E"/>
    <w:multiLevelType w:val="hybridMultilevel"/>
    <w:tmpl w:val="A8B25EF4"/>
    <w:lvl w:ilvl="0" w:tplc="BA76B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016FD"/>
    <w:rsid w:val="00003FC6"/>
    <w:rsid w:val="000049C8"/>
    <w:rsid w:val="00006B3D"/>
    <w:rsid w:val="000104A2"/>
    <w:rsid w:val="00010992"/>
    <w:rsid w:val="00012153"/>
    <w:rsid w:val="00013CE9"/>
    <w:rsid w:val="00013E48"/>
    <w:rsid w:val="00014347"/>
    <w:rsid w:val="00015BC6"/>
    <w:rsid w:val="00015E26"/>
    <w:rsid w:val="00017410"/>
    <w:rsid w:val="00020FBA"/>
    <w:rsid w:val="000232B8"/>
    <w:rsid w:val="00025F15"/>
    <w:rsid w:val="000264E1"/>
    <w:rsid w:val="00034B65"/>
    <w:rsid w:val="00040F46"/>
    <w:rsid w:val="000415C2"/>
    <w:rsid w:val="00041BB3"/>
    <w:rsid w:val="00042069"/>
    <w:rsid w:val="00050669"/>
    <w:rsid w:val="000506BF"/>
    <w:rsid w:val="00051657"/>
    <w:rsid w:val="000553F6"/>
    <w:rsid w:val="00062A71"/>
    <w:rsid w:val="00063204"/>
    <w:rsid w:val="0006525F"/>
    <w:rsid w:val="00066DD6"/>
    <w:rsid w:val="0007071B"/>
    <w:rsid w:val="00071A82"/>
    <w:rsid w:val="00071C48"/>
    <w:rsid w:val="0007268E"/>
    <w:rsid w:val="0007289C"/>
    <w:rsid w:val="0007535B"/>
    <w:rsid w:val="0007549F"/>
    <w:rsid w:val="00080C57"/>
    <w:rsid w:val="00080F9D"/>
    <w:rsid w:val="00085B99"/>
    <w:rsid w:val="00087A6C"/>
    <w:rsid w:val="00090A80"/>
    <w:rsid w:val="00092536"/>
    <w:rsid w:val="0009485B"/>
    <w:rsid w:val="00094C89"/>
    <w:rsid w:val="00094DCD"/>
    <w:rsid w:val="000A1243"/>
    <w:rsid w:val="000A20DE"/>
    <w:rsid w:val="000A29CA"/>
    <w:rsid w:val="000A2A65"/>
    <w:rsid w:val="000A3216"/>
    <w:rsid w:val="000A526C"/>
    <w:rsid w:val="000A56BE"/>
    <w:rsid w:val="000A5B3B"/>
    <w:rsid w:val="000A7F94"/>
    <w:rsid w:val="000B0F0D"/>
    <w:rsid w:val="000B14B5"/>
    <w:rsid w:val="000B20C8"/>
    <w:rsid w:val="000B2A5D"/>
    <w:rsid w:val="000B2AF5"/>
    <w:rsid w:val="000B30E4"/>
    <w:rsid w:val="000B36C2"/>
    <w:rsid w:val="000B3B10"/>
    <w:rsid w:val="000B4C48"/>
    <w:rsid w:val="000B50FB"/>
    <w:rsid w:val="000B663D"/>
    <w:rsid w:val="000B6BD3"/>
    <w:rsid w:val="000C68E0"/>
    <w:rsid w:val="000D0B4A"/>
    <w:rsid w:val="000D0CA3"/>
    <w:rsid w:val="000D2627"/>
    <w:rsid w:val="000D5773"/>
    <w:rsid w:val="000D7BFE"/>
    <w:rsid w:val="000E25A4"/>
    <w:rsid w:val="000E278A"/>
    <w:rsid w:val="000E2AD9"/>
    <w:rsid w:val="000E4D41"/>
    <w:rsid w:val="000F21E9"/>
    <w:rsid w:val="000F242D"/>
    <w:rsid w:val="000F4AFE"/>
    <w:rsid w:val="000F5ECF"/>
    <w:rsid w:val="00100905"/>
    <w:rsid w:val="00100DE3"/>
    <w:rsid w:val="0010388E"/>
    <w:rsid w:val="001039DC"/>
    <w:rsid w:val="001074A2"/>
    <w:rsid w:val="001079D3"/>
    <w:rsid w:val="0011025E"/>
    <w:rsid w:val="00111511"/>
    <w:rsid w:val="00113D3B"/>
    <w:rsid w:val="0011453B"/>
    <w:rsid w:val="00114E60"/>
    <w:rsid w:val="00116D2E"/>
    <w:rsid w:val="00121F13"/>
    <w:rsid w:val="0012245F"/>
    <w:rsid w:val="001242E9"/>
    <w:rsid w:val="001277EE"/>
    <w:rsid w:val="00135272"/>
    <w:rsid w:val="001370AE"/>
    <w:rsid w:val="001403DD"/>
    <w:rsid w:val="001413DF"/>
    <w:rsid w:val="00141559"/>
    <w:rsid w:val="001430EF"/>
    <w:rsid w:val="00145C44"/>
    <w:rsid w:val="00150967"/>
    <w:rsid w:val="00152A1D"/>
    <w:rsid w:val="001545A5"/>
    <w:rsid w:val="00160143"/>
    <w:rsid w:val="00162ACD"/>
    <w:rsid w:val="00167129"/>
    <w:rsid w:val="00167936"/>
    <w:rsid w:val="001725F1"/>
    <w:rsid w:val="00173541"/>
    <w:rsid w:val="001737BE"/>
    <w:rsid w:val="00173A72"/>
    <w:rsid w:val="00176E6E"/>
    <w:rsid w:val="00182008"/>
    <w:rsid w:val="00182B80"/>
    <w:rsid w:val="00184122"/>
    <w:rsid w:val="001847D2"/>
    <w:rsid w:val="001849E9"/>
    <w:rsid w:val="00185433"/>
    <w:rsid w:val="0018600B"/>
    <w:rsid w:val="00186A59"/>
    <w:rsid w:val="00190793"/>
    <w:rsid w:val="00190B05"/>
    <w:rsid w:val="00192FC7"/>
    <w:rsid w:val="00192FE7"/>
    <w:rsid w:val="00194659"/>
    <w:rsid w:val="001A63B7"/>
    <w:rsid w:val="001A7996"/>
    <w:rsid w:val="001B2A6E"/>
    <w:rsid w:val="001B3CA6"/>
    <w:rsid w:val="001C0177"/>
    <w:rsid w:val="001C3B3E"/>
    <w:rsid w:val="001C414D"/>
    <w:rsid w:val="001C4D51"/>
    <w:rsid w:val="001C5C3F"/>
    <w:rsid w:val="001D0DFA"/>
    <w:rsid w:val="001D2D7D"/>
    <w:rsid w:val="001D47B6"/>
    <w:rsid w:val="001E29F8"/>
    <w:rsid w:val="001E2B20"/>
    <w:rsid w:val="001E3F27"/>
    <w:rsid w:val="001F7A5D"/>
    <w:rsid w:val="00202091"/>
    <w:rsid w:val="00203046"/>
    <w:rsid w:val="00203FD4"/>
    <w:rsid w:val="00204145"/>
    <w:rsid w:val="00206842"/>
    <w:rsid w:val="0021179D"/>
    <w:rsid w:val="0021204D"/>
    <w:rsid w:val="00212FAC"/>
    <w:rsid w:val="0021440A"/>
    <w:rsid w:val="00215323"/>
    <w:rsid w:val="00216233"/>
    <w:rsid w:val="0021693B"/>
    <w:rsid w:val="00216DB3"/>
    <w:rsid w:val="002172B5"/>
    <w:rsid w:val="00225C7D"/>
    <w:rsid w:val="00226715"/>
    <w:rsid w:val="002267CF"/>
    <w:rsid w:val="002300FD"/>
    <w:rsid w:val="00234040"/>
    <w:rsid w:val="002371E4"/>
    <w:rsid w:val="00244072"/>
    <w:rsid w:val="002504A9"/>
    <w:rsid w:val="002515C3"/>
    <w:rsid w:val="002518FA"/>
    <w:rsid w:val="002529F0"/>
    <w:rsid w:val="00254F6A"/>
    <w:rsid w:val="00260A22"/>
    <w:rsid w:val="00261A66"/>
    <w:rsid w:val="00261D49"/>
    <w:rsid w:val="002644DA"/>
    <w:rsid w:val="00271D9C"/>
    <w:rsid w:val="002728C0"/>
    <w:rsid w:val="00276A84"/>
    <w:rsid w:val="00280EDA"/>
    <w:rsid w:val="00281F5A"/>
    <w:rsid w:val="00281FBB"/>
    <w:rsid w:val="00282768"/>
    <w:rsid w:val="002827D9"/>
    <w:rsid w:val="002872A2"/>
    <w:rsid w:val="00287C9D"/>
    <w:rsid w:val="00293FD0"/>
    <w:rsid w:val="00296BAD"/>
    <w:rsid w:val="00297A80"/>
    <w:rsid w:val="002A1A03"/>
    <w:rsid w:val="002A2787"/>
    <w:rsid w:val="002A490F"/>
    <w:rsid w:val="002A75A0"/>
    <w:rsid w:val="002A7821"/>
    <w:rsid w:val="002B2A54"/>
    <w:rsid w:val="002B315B"/>
    <w:rsid w:val="002B36EB"/>
    <w:rsid w:val="002B459E"/>
    <w:rsid w:val="002B6F51"/>
    <w:rsid w:val="002C066B"/>
    <w:rsid w:val="002C0698"/>
    <w:rsid w:val="002C0C94"/>
    <w:rsid w:val="002C2D14"/>
    <w:rsid w:val="002C496E"/>
    <w:rsid w:val="002C50E5"/>
    <w:rsid w:val="002C58B2"/>
    <w:rsid w:val="002D0994"/>
    <w:rsid w:val="002D0C1D"/>
    <w:rsid w:val="002D1AB2"/>
    <w:rsid w:val="002D5B45"/>
    <w:rsid w:val="002D5EAE"/>
    <w:rsid w:val="002E39BC"/>
    <w:rsid w:val="002E5A21"/>
    <w:rsid w:val="002E7740"/>
    <w:rsid w:val="002F0EDB"/>
    <w:rsid w:val="002F4CA6"/>
    <w:rsid w:val="002F4E24"/>
    <w:rsid w:val="00301280"/>
    <w:rsid w:val="0030233E"/>
    <w:rsid w:val="00302C34"/>
    <w:rsid w:val="00305610"/>
    <w:rsid w:val="00307165"/>
    <w:rsid w:val="003078B5"/>
    <w:rsid w:val="00307BD1"/>
    <w:rsid w:val="00307CD3"/>
    <w:rsid w:val="0031238A"/>
    <w:rsid w:val="0031270C"/>
    <w:rsid w:val="00312837"/>
    <w:rsid w:val="00314ABC"/>
    <w:rsid w:val="00316F6D"/>
    <w:rsid w:val="00317A1C"/>
    <w:rsid w:val="00321FA1"/>
    <w:rsid w:val="00323981"/>
    <w:rsid w:val="003239A5"/>
    <w:rsid w:val="00326337"/>
    <w:rsid w:val="00326905"/>
    <w:rsid w:val="00332F6E"/>
    <w:rsid w:val="00333395"/>
    <w:rsid w:val="003412E9"/>
    <w:rsid w:val="003412EA"/>
    <w:rsid w:val="00342336"/>
    <w:rsid w:val="00342E90"/>
    <w:rsid w:val="00343AE3"/>
    <w:rsid w:val="00343BF0"/>
    <w:rsid w:val="00343FF5"/>
    <w:rsid w:val="00346B40"/>
    <w:rsid w:val="003522A8"/>
    <w:rsid w:val="00355384"/>
    <w:rsid w:val="003623D8"/>
    <w:rsid w:val="003624D8"/>
    <w:rsid w:val="003647A9"/>
    <w:rsid w:val="00364EF3"/>
    <w:rsid w:val="0037013C"/>
    <w:rsid w:val="00370C28"/>
    <w:rsid w:val="00371983"/>
    <w:rsid w:val="003771CF"/>
    <w:rsid w:val="00381F1D"/>
    <w:rsid w:val="00384567"/>
    <w:rsid w:val="00386292"/>
    <w:rsid w:val="00387B04"/>
    <w:rsid w:val="00387F8B"/>
    <w:rsid w:val="00387FE1"/>
    <w:rsid w:val="00393DAD"/>
    <w:rsid w:val="00397658"/>
    <w:rsid w:val="00397EAC"/>
    <w:rsid w:val="00397EFC"/>
    <w:rsid w:val="003A40FB"/>
    <w:rsid w:val="003A5D1E"/>
    <w:rsid w:val="003B1C46"/>
    <w:rsid w:val="003B310C"/>
    <w:rsid w:val="003B5E8E"/>
    <w:rsid w:val="003B7037"/>
    <w:rsid w:val="003B72EB"/>
    <w:rsid w:val="003C0EE9"/>
    <w:rsid w:val="003C14C2"/>
    <w:rsid w:val="003C3335"/>
    <w:rsid w:val="003C52D1"/>
    <w:rsid w:val="003C591A"/>
    <w:rsid w:val="003C5FBB"/>
    <w:rsid w:val="003C6AF3"/>
    <w:rsid w:val="003C77E0"/>
    <w:rsid w:val="003D0A1D"/>
    <w:rsid w:val="003D2589"/>
    <w:rsid w:val="003D2717"/>
    <w:rsid w:val="003D2D90"/>
    <w:rsid w:val="003D3DEC"/>
    <w:rsid w:val="003D41B3"/>
    <w:rsid w:val="003D4591"/>
    <w:rsid w:val="003D487A"/>
    <w:rsid w:val="003D50F8"/>
    <w:rsid w:val="003D7B99"/>
    <w:rsid w:val="003E163D"/>
    <w:rsid w:val="003E1BE0"/>
    <w:rsid w:val="003E389A"/>
    <w:rsid w:val="003E435B"/>
    <w:rsid w:val="003E532C"/>
    <w:rsid w:val="003F1C40"/>
    <w:rsid w:val="003F2416"/>
    <w:rsid w:val="003F3603"/>
    <w:rsid w:val="004003B4"/>
    <w:rsid w:val="00403565"/>
    <w:rsid w:val="00404BE7"/>
    <w:rsid w:val="00405A93"/>
    <w:rsid w:val="004066AA"/>
    <w:rsid w:val="0040766E"/>
    <w:rsid w:val="00410F0A"/>
    <w:rsid w:val="00411469"/>
    <w:rsid w:val="0041309F"/>
    <w:rsid w:val="00414793"/>
    <w:rsid w:val="00417101"/>
    <w:rsid w:val="00422070"/>
    <w:rsid w:val="00425FF2"/>
    <w:rsid w:val="00431272"/>
    <w:rsid w:val="004333EE"/>
    <w:rsid w:val="00434D9C"/>
    <w:rsid w:val="00434E89"/>
    <w:rsid w:val="00435D82"/>
    <w:rsid w:val="00444472"/>
    <w:rsid w:val="0044500A"/>
    <w:rsid w:val="00451C0F"/>
    <w:rsid w:val="00455316"/>
    <w:rsid w:val="00455CC2"/>
    <w:rsid w:val="00465FC6"/>
    <w:rsid w:val="00473CFA"/>
    <w:rsid w:val="00480A92"/>
    <w:rsid w:val="00480F9E"/>
    <w:rsid w:val="004864AD"/>
    <w:rsid w:val="00486658"/>
    <w:rsid w:val="00495825"/>
    <w:rsid w:val="004960BC"/>
    <w:rsid w:val="0049697D"/>
    <w:rsid w:val="0049749B"/>
    <w:rsid w:val="004A0897"/>
    <w:rsid w:val="004A210E"/>
    <w:rsid w:val="004A3399"/>
    <w:rsid w:val="004A41E1"/>
    <w:rsid w:val="004A4C20"/>
    <w:rsid w:val="004B28BF"/>
    <w:rsid w:val="004B6364"/>
    <w:rsid w:val="004B73FF"/>
    <w:rsid w:val="004C069C"/>
    <w:rsid w:val="004C0A08"/>
    <w:rsid w:val="004C0CB8"/>
    <w:rsid w:val="004C38D4"/>
    <w:rsid w:val="004C5D8F"/>
    <w:rsid w:val="004C7125"/>
    <w:rsid w:val="004C77ED"/>
    <w:rsid w:val="004D343C"/>
    <w:rsid w:val="004D3590"/>
    <w:rsid w:val="004D68DF"/>
    <w:rsid w:val="004D7A07"/>
    <w:rsid w:val="004E1035"/>
    <w:rsid w:val="004E18AF"/>
    <w:rsid w:val="004E2D57"/>
    <w:rsid w:val="004F00DB"/>
    <w:rsid w:val="004F0C9D"/>
    <w:rsid w:val="004F2401"/>
    <w:rsid w:val="004F72DA"/>
    <w:rsid w:val="004F7CDE"/>
    <w:rsid w:val="00501668"/>
    <w:rsid w:val="0050275E"/>
    <w:rsid w:val="00505221"/>
    <w:rsid w:val="005057B8"/>
    <w:rsid w:val="0050670F"/>
    <w:rsid w:val="00507708"/>
    <w:rsid w:val="00507CB1"/>
    <w:rsid w:val="005112CE"/>
    <w:rsid w:val="00514E41"/>
    <w:rsid w:val="005152B4"/>
    <w:rsid w:val="00517C59"/>
    <w:rsid w:val="00520B32"/>
    <w:rsid w:val="00523929"/>
    <w:rsid w:val="00527919"/>
    <w:rsid w:val="00531C1D"/>
    <w:rsid w:val="00532CA8"/>
    <w:rsid w:val="00534C45"/>
    <w:rsid w:val="0053558B"/>
    <w:rsid w:val="00535C42"/>
    <w:rsid w:val="00536250"/>
    <w:rsid w:val="005376D8"/>
    <w:rsid w:val="005439BD"/>
    <w:rsid w:val="00543AEE"/>
    <w:rsid w:val="00551403"/>
    <w:rsid w:val="0055182E"/>
    <w:rsid w:val="005537E0"/>
    <w:rsid w:val="00554653"/>
    <w:rsid w:val="00560B67"/>
    <w:rsid w:val="0056187A"/>
    <w:rsid w:val="005623A0"/>
    <w:rsid w:val="0056393A"/>
    <w:rsid w:val="005650A8"/>
    <w:rsid w:val="00565358"/>
    <w:rsid w:val="0056694C"/>
    <w:rsid w:val="00567FCC"/>
    <w:rsid w:val="00572453"/>
    <w:rsid w:val="00572C11"/>
    <w:rsid w:val="00573D12"/>
    <w:rsid w:val="00574B03"/>
    <w:rsid w:val="00575508"/>
    <w:rsid w:val="0058493C"/>
    <w:rsid w:val="0058536C"/>
    <w:rsid w:val="00586004"/>
    <w:rsid w:val="00591FA3"/>
    <w:rsid w:val="00593A67"/>
    <w:rsid w:val="00593C33"/>
    <w:rsid w:val="005A06AA"/>
    <w:rsid w:val="005A66B0"/>
    <w:rsid w:val="005A7A1F"/>
    <w:rsid w:val="005A7C32"/>
    <w:rsid w:val="005B196F"/>
    <w:rsid w:val="005B1D90"/>
    <w:rsid w:val="005B2935"/>
    <w:rsid w:val="005B5899"/>
    <w:rsid w:val="005B7083"/>
    <w:rsid w:val="005C3D2D"/>
    <w:rsid w:val="005C409B"/>
    <w:rsid w:val="005D0424"/>
    <w:rsid w:val="005D3AE3"/>
    <w:rsid w:val="005D60D5"/>
    <w:rsid w:val="005D6CB4"/>
    <w:rsid w:val="005E0E51"/>
    <w:rsid w:val="005E13D5"/>
    <w:rsid w:val="005E158A"/>
    <w:rsid w:val="005E1BF3"/>
    <w:rsid w:val="005E1E8A"/>
    <w:rsid w:val="005E3397"/>
    <w:rsid w:val="005E491F"/>
    <w:rsid w:val="005E5C8B"/>
    <w:rsid w:val="005E6C6F"/>
    <w:rsid w:val="005F0864"/>
    <w:rsid w:val="005F1B45"/>
    <w:rsid w:val="005F28B6"/>
    <w:rsid w:val="005F3302"/>
    <w:rsid w:val="005F5F36"/>
    <w:rsid w:val="005F7825"/>
    <w:rsid w:val="0060003B"/>
    <w:rsid w:val="006020ED"/>
    <w:rsid w:val="00602845"/>
    <w:rsid w:val="006033ED"/>
    <w:rsid w:val="00603555"/>
    <w:rsid w:val="00603EC8"/>
    <w:rsid w:val="00606C84"/>
    <w:rsid w:val="00610428"/>
    <w:rsid w:val="00610F5E"/>
    <w:rsid w:val="00612BD6"/>
    <w:rsid w:val="00613116"/>
    <w:rsid w:val="00613B36"/>
    <w:rsid w:val="00614784"/>
    <w:rsid w:val="006152B7"/>
    <w:rsid w:val="006157BA"/>
    <w:rsid w:val="0061708F"/>
    <w:rsid w:val="00617B40"/>
    <w:rsid w:val="00617F76"/>
    <w:rsid w:val="0062166C"/>
    <w:rsid w:val="00623718"/>
    <w:rsid w:val="00623C81"/>
    <w:rsid w:val="00624276"/>
    <w:rsid w:val="0062603E"/>
    <w:rsid w:val="00626321"/>
    <w:rsid w:val="00626796"/>
    <w:rsid w:val="00626B70"/>
    <w:rsid w:val="00630529"/>
    <w:rsid w:val="006331F0"/>
    <w:rsid w:val="00634BA7"/>
    <w:rsid w:val="00636F28"/>
    <w:rsid w:val="006400FD"/>
    <w:rsid w:val="006410BD"/>
    <w:rsid w:val="00641A7C"/>
    <w:rsid w:val="0064273B"/>
    <w:rsid w:val="0064723D"/>
    <w:rsid w:val="006500DD"/>
    <w:rsid w:val="006500F9"/>
    <w:rsid w:val="00650754"/>
    <w:rsid w:val="006530B2"/>
    <w:rsid w:val="006531E2"/>
    <w:rsid w:val="00653ABC"/>
    <w:rsid w:val="00653BF5"/>
    <w:rsid w:val="00655734"/>
    <w:rsid w:val="006575C3"/>
    <w:rsid w:val="006615CF"/>
    <w:rsid w:val="006661D6"/>
    <w:rsid w:val="006661EE"/>
    <w:rsid w:val="0066728F"/>
    <w:rsid w:val="00667F34"/>
    <w:rsid w:val="006722F9"/>
    <w:rsid w:val="00672F57"/>
    <w:rsid w:val="00676BBB"/>
    <w:rsid w:val="006776B7"/>
    <w:rsid w:val="00681141"/>
    <w:rsid w:val="006821EC"/>
    <w:rsid w:val="00683B3E"/>
    <w:rsid w:val="006845FA"/>
    <w:rsid w:val="00684CE0"/>
    <w:rsid w:val="00691672"/>
    <w:rsid w:val="00691810"/>
    <w:rsid w:val="00693789"/>
    <w:rsid w:val="00693C58"/>
    <w:rsid w:val="00695BA8"/>
    <w:rsid w:val="00697ED7"/>
    <w:rsid w:val="006A08B1"/>
    <w:rsid w:val="006A0FB8"/>
    <w:rsid w:val="006A14C5"/>
    <w:rsid w:val="006A5B30"/>
    <w:rsid w:val="006B03C6"/>
    <w:rsid w:val="006B1282"/>
    <w:rsid w:val="006B5BF9"/>
    <w:rsid w:val="006B6B63"/>
    <w:rsid w:val="006B7621"/>
    <w:rsid w:val="006C0310"/>
    <w:rsid w:val="006C1797"/>
    <w:rsid w:val="006C17A3"/>
    <w:rsid w:val="006C37AF"/>
    <w:rsid w:val="006C4FE0"/>
    <w:rsid w:val="006C6122"/>
    <w:rsid w:val="006C6B7E"/>
    <w:rsid w:val="006C6EC8"/>
    <w:rsid w:val="006C77B8"/>
    <w:rsid w:val="006C7A59"/>
    <w:rsid w:val="006C7FF5"/>
    <w:rsid w:val="006D18AE"/>
    <w:rsid w:val="006D4257"/>
    <w:rsid w:val="006D495B"/>
    <w:rsid w:val="006E2323"/>
    <w:rsid w:val="006E5BAB"/>
    <w:rsid w:val="006E5DF3"/>
    <w:rsid w:val="006E72DF"/>
    <w:rsid w:val="006F3F64"/>
    <w:rsid w:val="006F63A1"/>
    <w:rsid w:val="006F6B9F"/>
    <w:rsid w:val="00701C3D"/>
    <w:rsid w:val="00703030"/>
    <w:rsid w:val="00706DEE"/>
    <w:rsid w:val="00712B26"/>
    <w:rsid w:val="00714310"/>
    <w:rsid w:val="0071492A"/>
    <w:rsid w:val="00720BFE"/>
    <w:rsid w:val="00722550"/>
    <w:rsid w:val="00726124"/>
    <w:rsid w:val="007309D3"/>
    <w:rsid w:val="00731295"/>
    <w:rsid w:val="007343BF"/>
    <w:rsid w:val="00734DB5"/>
    <w:rsid w:val="00737356"/>
    <w:rsid w:val="0074033C"/>
    <w:rsid w:val="00740B36"/>
    <w:rsid w:val="00746FC5"/>
    <w:rsid w:val="007503E7"/>
    <w:rsid w:val="00756070"/>
    <w:rsid w:val="00761806"/>
    <w:rsid w:val="00762E87"/>
    <w:rsid w:val="00763717"/>
    <w:rsid w:val="007655DF"/>
    <w:rsid w:val="0076628A"/>
    <w:rsid w:val="00767382"/>
    <w:rsid w:val="00767A5A"/>
    <w:rsid w:val="0077082B"/>
    <w:rsid w:val="0077228A"/>
    <w:rsid w:val="00773FFC"/>
    <w:rsid w:val="0077481C"/>
    <w:rsid w:val="0077494F"/>
    <w:rsid w:val="007802B7"/>
    <w:rsid w:val="007824E9"/>
    <w:rsid w:val="007825CF"/>
    <w:rsid w:val="00784422"/>
    <w:rsid w:val="00785562"/>
    <w:rsid w:val="0079266A"/>
    <w:rsid w:val="007952DE"/>
    <w:rsid w:val="007963A6"/>
    <w:rsid w:val="007A0722"/>
    <w:rsid w:val="007A0824"/>
    <w:rsid w:val="007A0DB1"/>
    <w:rsid w:val="007A1119"/>
    <w:rsid w:val="007A24D9"/>
    <w:rsid w:val="007A5088"/>
    <w:rsid w:val="007A5504"/>
    <w:rsid w:val="007B0BD4"/>
    <w:rsid w:val="007B5B61"/>
    <w:rsid w:val="007C0E1F"/>
    <w:rsid w:val="007C3BAC"/>
    <w:rsid w:val="007C5828"/>
    <w:rsid w:val="007C774F"/>
    <w:rsid w:val="007D13E1"/>
    <w:rsid w:val="007D4263"/>
    <w:rsid w:val="007D51C7"/>
    <w:rsid w:val="007D767E"/>
    <w:rsid w:val="007E4799"/>
    <w:rsid w:val="007F3170"/>
    <w:rsid w:val="007F3CC9"/>
    <w:rsid w:val="007F4A76"/>
    <w:rsid w:val="007F7C52"/>
    <w:rsid w:val="00801AED"/>
    <w:rsid w:val="00805A4C"/>
    <w:rsid w:val="00806513"/>
    <w:rsid w:val="00812C87"/>
    <w:rsid w:val="00815BD6"/>
    <w:rsid w:val="00816218"/>
    <w:rsid w:val="008169FB"/>
    <w:rsid w:val="008176C4"/>
    <w:rsid w:val="00821ECF"/>
    <w:rsid w:val="00822F62"/>
    <w:rsid w:val="00822F9D"/>
    <w:rsid w:val="00827A88"/>
    <w:rsid w:val="0084102A"/>
    <w:rsid w:val="0084107E"/>
    <w:rsid w:val="00841C55"/>
    <w:rsid w:val="00842A90"/>
    <w:rsid w:val="00843D97"/>
    <w:rsid w:val="008459BB"/>
    <w:rsid w:val="0084622A"/>
    <w:rsid w:val="008471E5"/>
    <w:rsid w:val="00850D30"/>
    <w:rsid w:val="008523A2"/>
    <w:rsid w:val="008537A5"/>
    <w:rsid w:val="008538BC"/>
    <w:rsid w:val="00854186"/>
    <w:rsid w:val="008565D6"/>
    <w:rsid w:val="008612D9"/>
    <w:rsid w:val="008739D4"/>
    <w:rsid w:val="00874A8E"/>
    <w:rsid w:val="00874F54"/>
    <w:rsid w:val="00875F21"/>
    <w:rsid w:val="00880AA1"/>
    <w:rsid w:val="008853C5"/>
    <w:rsid w:val="00886397"/>
    <w:rsid w:val="008864E4"/>
    <w:rsid w:val="00886731"/>
    <w:rsid w:val="00887852"/>
    <w:rsid w:val="00887EE5"/>
    <w:rsid w:val="008915C8"/>
    <w:rsid w:val="008928E0"/>
    <w:rsid w:val="00892D3B"/>
    <w:rsid w:val="008954C1"/>
    <w:rsid w:val="00897069"/>
    <w:rsid w:val="00897198"/>
    <w:rsid w:val="00897CB6"/>
    <w:rsid w:val="008A2936"/>
    <w:rsid w:val="008A5532"/>
    <w:rsid w:val="008B6D73"/>
    <w:rsid w:val="008C2303"/>
    <w:rsid w:val="008C2ACB"/>
    <w:rsid w:val="008C3438"/>
    <w:rsid w:val="008C34B4"/>
    <w:rsid w:val="008C3F24"/>
    <w:rsid w:val="008C6100"/>
    <w:rsid w:val="008D2846"/>
    <w:rsid w:val="008D4DA1"/>
    <w:rsid w:val="008D4FAB"/>
    <w:rsid w:val="008D6252"/>
    <w:rsid w:val="008E17AF"/>
    <w:rsid w:val="008E4601"/>
    <w:rsid w:val="008E46D3"/>
    <w:rsid w:val="008E4B19"/>
    <w:rsid w:val="008E5959"/>
    <w:rsid w:val="008F0CEB"/>
    <w:rsid w:val="008F1036"/>
    <w:rsid w:val="008F3ECB"/>
    <w:rsid w:val="008F53F8"/>
    <w:rsid w:val="009005E8"/>
    <w:rsid w:val="00900793"/>
    <w:rsid w:val="00903CF1"/>
    <w:rsid w:val="00904655"/>
    <w:rsid w:val="00904CAD"/>
    <w:rsid w:val="009129C6"/>
    <w:rsid w:val="009203BA"/>
    <w:rsid w:val="00920681"/>
    <w:rsid w:val="00922BB1"/>
    <w:rsid w:val="00922D4D"/>
    <w:rsid w:val="00927695"/>
    <w:rsid w:val="00927B83"/>
    <w:rsid w:val="00927DB9"/>
    <w:rsid w:val="00931358"/>
    <w:rsid w:val="0093237C"/>
    <w:rsid w:val="009324BB"/>
    <w:rsid w:val="00932D18"/>
    <w:rsid w:val="009335A6"/>
    <w:rsid w:val="00933810"/>
    <w:rsid w:val="00933D9D"/>
    <w:rsid w:val="00934165"/>
    <w:rsid w:val="0093675F"/>
    <w:rsid w:val="00936AEA"/>
    <w:rsid w:val="00940026"/>
    <w:rsid w:val="00940ED7"/>
    <w:rsid w:val="00950492"/>
    <w:rsid w:val="00950501"/>
    <w:rsid w:val="00954AF3"/>
    <w:rsid w:val="00956FF0"/>
    <w:rsid w:val="00960C8D"/>
    <w:rsid w:val="0096189A"/>
    <w:rsid w:val="00962B7D"/>
    <w:rsid w:val="0096338B"/>
    <w:rsid w:val="00963AB4"/>
    <w:rsid w:val="009648EA"/>
    <w:rsid w:val="00964C08"/>
    <w:rsid w:val="00964DF2"/>
    <w:rsid w:val="009662B7"/>
    <w:rsid w:val="00966860"/>
    <w:rsid w:val="00967BCE"/>
    <w:rsid w:val="00971AE5"/>
    <w:rsid w:val="00972B47"/>
    <w:rsid w:val="009761FA"/>
    <w:rsid w:val="00976BCA"/>
    <w:rsid w:val="009839CF"/>
    <w:rsid w:val="009851E6"/>
    <w:rsid w:val="009872F9"/>
    <w:rsid w:val="009917B5"/>
    <w:rsid w:val="00992A0B"/>
    <w:rsid w:val="00992E92"/>
    <w:rsid w:val="00997CE9"/>
    <w:rsid w:val="009A231B"/>
    <w:rsid w:val="009A5CDA"/>
    <w:rsid w:val="009A6C70"/>
    <w:rsid w:val="009A7E4B"/>
    <w:rsid w:val="009B012A"/>
    <w:rsid w:val="009B63DA"/>
    <w:rsid w:val="009C0855"/>
    <w:rsid w:val="009C09C7"/>
    <w:rsid w:val="009C1751"/>
    <w:rsid w:val="009C55EF"/>
    <w:rsid w:val="009C6599"/>
    <w:rsid w:val="009C682E"/>
    <w:rsid w:val="009D0115"/>
    <w:rsid w:val="009D104B"/>
    <w:rsid w:val="009D7E25"/>
    <w:rsid w:val="009E0887"/>
    <w:rsid w:val="009E2798"/>
    <w:rsid w:val="009E451E"/>
    <w:rsid w:val="009E5282"/>
    <w:rsid w:val="009E56AE"/>
    <w:rsid w:val="009F2018"/>
    <w:rsid w:val="009F4B85"/>
    <w:rsid w:val="009F6280"/>
    <w:rsid w:val="009F6EC2"/>
    <w:rsid w:val="009F7066"/>
    <w:rsid w:val="00A01BF2"/>
    <w:rsid w:val="00A02618"/>
    <w:rsid w:val="00A058DC"/>
    <w:rsid w:val="00A069D2"/>
    <w:rsid w:val="00A1417F"/>
    <w:rsid w:val="00A14193"/>
    <w:rsid w:val="00A14960"/>
    <w:rsid w:val="00A15B65"/>
    <w:rsid w:val="00A1784F"/>
    <w:rsid w:val="00A20773"/>
    <w:rsid w:val="00A23196"/>
    <w:rsid w:val="00A30687"/>
    <w:rsid w:val="00A30F2C"/>
    <w:rsid w:val="00A3243F"/>
    <w:rsid w:val="00A32A22"/>
    <w:rsid w:val="00A33D50"/>
    <w:rsid w:val="00A401CB"/>
    <w:rsid w:val="00A44B91"/>
    <w:rsid w:val="00A503DF"/>
    <w:rsid w:val="00A5292E"/>
    <w:rsid w:val="00A52EB0"/>
    <w:rsid w:val="00A53BD9"/>
    <w:rsid w:val="00A606DE"/>
    <w:rsid w:val="00A6078E"/>
    <w:rsid w:val="00A713CC"/>
    <w:rsid w:val="00A717B8"/>
    <w:rsid w:val="00A73304"/>
    <w:rsid w:val="00A7396E"/>
    <w:rsid w:val="00A756BE"/>
    <w:rsid w:val="00A76A81"/>
    <w:rsid w:val="00A77A97"/>
    <w:rsid w:val="00A806C1"/>
    <w:rsid w:val="00A80FF1"/>
    <w:rsid w:val="00A83819"/>
    <w:rsid w:val="00A9140D"/>
    <w:rsid w:val="00A92F2D"/>
    <w:rsid w:val="00A94F42"/>
    <w:rsid w:val="00A95E1E"/>
    <w:rsid w:val="00A96476"/>
    <w:rsid w:val="00A96A35"/>
    <w:rsid w:val="00A97900"/>
    <w:rsid w:val="00AA02E6"/>
    <w:rsid w:val="00AA1044"/>
    <w:rsid w:val="00AA32BF"/>
    <w:rsid w:val="00AA3597"/>
    <w:rsid w:val="00AA4027"/>
    <w:rsid w:val="00AB6B92"/>
    <w:rsid w:val="00AC14D3"/>
    <w:rsid w:val="00AC16A7"/>
    <w:rsid w:val="00AC194A"/>
    <w:rsid w:val="00AC32B1"/>
    <w:rsid w:val="00AC3F3A"/>
    <w:rsid w:val="00AC5E68"/>
    <w:rsid w:val="00AC6B78"/>
    <w:rsid w:val="00AC7186"/>
    <w:rsid w:val="00AC7E7F"/>
    <w:rsid w:val="00AD243C"/>
    <w:rsid w:val="00AD2DD6"/>
    <w:rsid w:val="00AD4EF0"/>
    <w:rsid w:val="00AD4F88"/>
    <w:rsid w:val="00AD697A"/>
    <w:rsid w:val="00AE1B94"/>
    <w:rsid w:val="00AE1C89"/>
    <w:rsid w:val="00AE1F6A"/>
    <w:rsid w:val="00AE3AB4"/>
    <w:rsid w:val="00AE56C6"/>
    <w:rsid w:val="00AE5796"/>
    <w:rsid w:val="00AE7364"/>
    <w:rsid w:val="00AE773A"/>
    <w:rsid w:val="00AF0492"/>
    <w:rsid w:val="00AF117A"/>
    <w:rsid w:val="00AF1991"/>
    <w:rsid w:val="00AF41C0"/>
    <w:rsid w:val="00AF4865"/>
    <w:rsid w:val="00B0009B"/>
    <w:rsid w:val="00B00548"/>
    <w:rsid w:val="00B03224"/>
    <w:rsid w:val="00B065A1"/>
    <w:rsid w:val="00B07D71"/>
    <w:rsid w:val="00B124E2"/>
    <w:rsid w:val="00B145F5"/>
    <w:rsid w:val="00B151A1"/>
    <w:rsid w:val="00B17E67"/>
    <w:rsid w:val="00B2079F"/>
    <w:rsid w:val="00B20A2C"/>
    <w:rsid w:val="00B21111"/>
    <w:rsid w:val="00B21605"/>
    <w:rsid w:val="00B21F45"/>
    <w:rsid w:val="00B2259C"/>
    <w:rsid w:val="00B22DE6"/>
    <w:rsid w:val="00B230DD"/>
    <w:rsid w:val="00B24242"/>
    <w:rsid w:val="00B24AAF"/>
    <w:rsid w:val="00B27818"/>
    <w:rsid w:val="00B31662"/>
    <w:rsid w:val="00B36689"/>
    <w:rsid w:val="00B37225"/>
    <w:rsid w:val="00B376C4"/>
    <w:rsid w:val="00B37B19"/>
    <w:rsid w:val="00B449E2"/>
    <w:rsid w:val="00B45166"/>
    <w:rsid w:val="00B45F61"/>
    <w:rsid w:val="00B469F6"/>
    <w:rsid w:val="00B47882"/>
    <w:rsid w:val="00B53A62"/>
    <w:rsid w:val="00B56C59"/>
    <w:rsid w:val="00B60F04"/>
    <w:rsid w:val="00B626AF"/>
    <w:rsid w:val="00B63B76"/>
    <w:rsid w:val="00B70356"/>
    <w:rsid w:val="00B73AD3"/>
    <w:rsid w:val="00B768D6"/>
    <w:rsid w:val="00B76CD1"/>
    <w:rsid w:val="00B81A2D"/>
    <w:rsid w:val="00B827D4"/>
    <w:rsid w:val="00B82F9E"/>
    <w:rsid w:val="00B83619"/>
    <w:rsid w:val="00B914E6"/>
    <w:rsid w:val="00B92C09"/>
    <w:rsid w:val="00B939FB"/>
    <w:rsid w:val="00BA05EA"/>
    <w:rsid w:val="00BA0C5B"/>
    <w:rsid w:val="00BA176F"/>
    <w:rsid w:val="00BA3BB5"/>
    <w:rsid w:val="00BA42B6"/>
    <w:rsid w:val="00BB1E42"/>
    <w:rsid w:val="00BB2EBE"/>
    <w:rsid w:val="00BB3C1E"/>
    <w:rsid w:val="00BB4157"/>
    <w:rsid w:val="00BB611F"/>
    <w:rsid w:val="00BB6639"/>
    <w:rsid w:val="00BB795C"/>
    <w:rsid w:val="00BC3AF1"/>
    <w:rsid w:val="00BC4502"/>
    <w:rsid w:val="00BC6CE6"/>
    <w:rsid w:val="00BD3C98"/>
    <w:rsid w:val="00BD54B2"/>
    <w:rsid w:val="00BD5E41"/>
    <w:rsid w:val="00BD5EB4"/>
    <w:rsid w:val="00BD6541"/>
    <w:rsid w:val="00BE279A"/>
    <w:rsid w:val="00BE2AF4"/>
    <w:rsid w:val="00BE419E"/>
    <w:rsid w:val="00BF058B"/>
    <w:rsid w:val="00BF262A"/>
    <w:rsid w:val="00BF4F1A"/>
    <w:rsid w:val="00BF7EDA"/>
    <w:rsid w:val="00C002B4"/>
    <w:rsid w:val="00C0128F"/>
    <w:rsid w:val="00C02128"/>
    <w:rsid w:val="00C02F01"/>
    <w:rsid w:val="00C043FA"/>
    <w:rsid w:val="00C0462E"/>
    <w:rsid w:val="00C04CC3"/>
    <w:rsid w:val="00C05706"/>
    <w:rsid w:val="00C06447"/>
    <w:rsid w:val="00C13EF0"/>
    <w:rsid w:val="00C1604B"/>
    <w:rsid w:val="00C16253"/>
    <w:rsid w:val="00C16FA0"/>
    <w:rsid w:val="00C173E8"/>
    <w:rsid w:val="00C21722"/>
    <w:rsid w:val="00C21D1F"/>
    <w:rsid w:val="00C239F1"/>
    <w:rsid w:val="00C3208A"/>
    <w:rsid w:val="00C32D1E"/>
    <w:rsid w:val="00C338D0"/>
    <w:rsid w:val="00C344CA"/>
    <w:rsid w:val="00C35C08"/>
    <w:rsid w:val="00C36F0C"/>
    <w:rsid w:val="00C36F5A"/>
    <w:rsid w:val="00C3757C"/>
    <w:rsid w:val="00C4059C"/>
    <w:rsid w:val="00C40AC9"/>
    <w:rsid w:val="00C43E59"/>
    <w:rsid w:val="00C47598"/>
    <w:rsid w:val="00C47B49"/>
    <w:rsid w:val="00C51F70"/>
    <w:rsid w:val="00C53D78"/>
    <w:rsid w:val="00C5637C"/>
    <w:rsid w:val="00C57B8E"/>
    <w:rsid w:val="00C63131"/>
    <w:rsid w:val="00C63C7D"/>
    <w:rsid w:val="00C6582A"/>
    <w:rsid w:val="00C70E12"/>
    <w:rsid w:val="00C73225"/>
    <w:rsid w:val="00C7412C"/>
    <w:rsid w:val="00C76CE5"/>
    <w:rsid w:val="00C7770C"/>
    <w:rsid w:val="00C83B83"/>
    <w:rsid w:val="00C8546F"/>
    <w:rsid w:val="00C8567E"/>
    <w:rsid w:val="00C91909"/>
    <w:rsid w:val="00CA37EE"/>
    <w:rsid w:val="00CA7141"/>
    <w:rsid w:val="00CA7224"/>
    <w:rsid w:val="00CB0B1F"/>
    <w:rsid w:val="00CB1F90"/>
    <w:rsid w:val="00CB3E5D"/>
    <w:rsid w:val="00CB5E19"/>
    <w:rsid w:val="00CB60A8"/>
    <w:rsid w:val="00CB720B"/>
    <w:rsid w:val="00CC39B8"/>
    <w:rsid w:val="00CC7214"/>
    <w:rsid w:val="00CC7C2A"/>
    <w:rsid w:val="00CD12C3"/>
    <w:rsid w:val="00CD5003"/>
    <w:rsid w:val="00CD7C2D"/>
    <w:rsid w:val="00CE0F5E"/>
    <w:rsid w:val="00CE3CF2"/>
    <w:rsid w:val="00CE483C"/>
    <w:rsid w:val="00CF2661"/>
    <w:rsid w:val="00CF3794"/>
    <w:rsid w:val="00CF44D0"/>
    <w:rsid w:val="00CF57B9"/>
    <w:rsid w:val="00CF5DD9"/>
    <w:rsid w:val="00CF6B45"/>
    <w:rsid w:val="00CF744D"/>
    <w:rsid w:val="00D007DF"/>
    <w:rsid w:val="00D0160F"/>
    <w:rsid w:val="00D02DB9"/>
    <w:rsid w:val="00D03850"/>
    <w:rsid w:val="00D04367"/>
    <w:rsid w:val="00D139FC"/>
    <w:rsid w:val="00D155CC"/>
    <w:rsid w:val="00D20948"/>
    <w:rsid w:val="00D213D8"/>
    <w:rsid w:val="00D21418"/>
    <w:rsid w:val="00D23B54"/>
    <w:rsid w:val="00D26095"/>
    <w:rsid w:val="00D27F6C"/>
    <w:rsid w:val="00D3429B"/>
    <w:rsid w:val="00D35F21"/>
    <w:rsid w:val="00D36DF6"/>
    <w:rsid w:val="00D405B3"/>
    <w:rsid w:val="00D4074E"/>
    <w:rsid w:val="00D42919"/>
    <w:rsid w:val="00D43162"/>
    <w:rsid w:val="00D43AC7"/>
    <w:rsid w:val="00D43D33"/>
    <w:rsid w:val="00D4564F"/>
    <w:rsid w:val="00D465C9"/>
    <w:rsid w:val="00D4701F"/>
    <w:rsid w:val="00D53054"/>
    <w:rsid w:val="00D53C17"/>
    <w:rsid w:val="00D546A0"/>
    <w:rsid w:val="00D5470E"/>
    <w:rsid w:val="00D64FB3"/>
    <w:rsid w:val="00D667EC"/>
    <w:rsid w:val="00D66D0D"/>
    <w:rsid w:val="00D72B25"/>
    <w:rsid w:val="00D7474B"/>
    <w:rsid w:val="00D768D7"/>
    <w:rsid w:val="00D8061E"/>
    <w:rsid w:val="00D81573"/>
    <w:rsid w:val="00D8375E"/>
    <w:rsid w:val="00D84615"/>
    <w:rsid w:val="00D8529A"/>
    <w:rsid w:val="00D901D1"/>
    <w:rsid w:val="00D92CDF"/>
    <w:rsid w:val="00DB032D"/>
    <w:rsid w:val="00DB181B"/>
    <w:rsid w:val="00DC0388"/>
    <w:rsid w:val="00DC0835"/>
    <w:rsid w:val="00DC10FC"/>
    <w:rsid w:val="00DC6180"/>
    <w:rsid w:val="00DD7C8B"/>
    <w:rsid w:val="00DE0837"/>
    <w:rsid w:val="00DE12FA"/>
    <w:rsid w:val="00DE3246"/>
    <w:rsid w:val="00DE3B00"/>
    <w:rsid w:val="00DF32C7"/>
    <w:rsid w:val="00DF5A38"/>
    <w:rsid w:val="00DF5C40"/>
    <w:rsid w:val="00E020E1"/>
    <w:rsid w:val="00E024DC"/>
    <w:rsid w:val="00E03484"/>
    <w:rsid w:val="00E04E7B"/>
    <w:rsid w:val="00E05238"/>
    <w:rsid w:val="00E05262"/>
    <w:rsid w:val="00E07156"/>
    <w:rsid w:val="00E07DD2"/>
    <w:rsid w:val="00E12264"/>
    <w:rsid w:val="00E12BFE"/>
    <w:rsid w:val="00E169EE"/>
    <w:rsid w:val="00E1721C"/>
    <w:rsid w:val="00E179BB"/>
    <w:rsid w:val="00E20145"/>
    <w:rsid w:val="00E23213"/>
    <w:rsid w:val="00E24689"/>
    <w:rsid w:val="00E24E09"/>
    <w:rsid w:val="00E24E67"/>
    <w:rsid w:val="00E26264"/>
    <w:rsid w:val="00E26486"/>
    <w:rsid w:val="00E264C6"/>
    <w:rsid w:val="00E2763E"/>
    <w:rsid w:val="00E33D45"/>
    <w:rsid w:val="00E344AE"/>
    <w:rsid w:val="00E35131"/>
    <w:rsid w:val="00E371DA"/>
    <w:rsid w:val="00E37B83"/>
    <w:rsid w:val="00E41FA4"/>
    <w:rsid w:val="00E434C8"/>
    <w:rsid w:val="00E43804"/>
    <w:rsid w:val="00E463A8"/>
    <w:rsid w:val="00E504C8"/>
    <w:rsid w:val="00E516F7"/>
    <w:rsid w:val="00E5767E"/>
    <w:rsid w:val="00E60850"/>
    <w:rsid w:val="00E61D07"/>
    <w:rsid w:val="00E624C3"/>
    <w:rsid w:val="00E66284"/>
    <w:rsid w:val="00E6653A"/>
    <w:rsid w:val="00E720E8"/>
    <w:rsid w:val="00E74020"/>
    <w:rsid w:val="00E756A1"/>
    <w:rsid w:val="00E75739"/>
    <w:rsid w:val="00E76E80"/>
    <w:rsid w:val="00E7744D"/>
    <w:rsid w:val="00E8557A"/>
    <w:rsid w:val="00E864F7"/>
    <w:rsid w:val="00E865C5"/>
    <w:rsid w:val="00E91364"/>
    <w:rsid w:val="00E915E2"/>
    <w:rsid w:val="00E9267E"/>
    <w:rsid w:val="00E95B3A"/>
    <w:rsid w:val="00EA36BD"/>
    <w:rsid w:val="00EA42E7"/>
    <w:rsid w:val="00EB045C"/>
    <w:rsid w:val="00EB0C30"/>
    <w:rsid w:val="00EB2FDE"/>
    <w:rsid w:val="00EB35B7"/>
    <w:rsid w:val="00EB73B4"/>
    <w:rsid w:val="00EC39D7"/>
    <w:rsid w:val="00EC4938"/>
    <w:rsid w:val="00EC66E1"/>
    <w:rsid w:val="00EC677D"/>
    <w:rsid w:val="00ED01A2"/>
    <w:rsid w:val="00ED123C"/>
    <w:rsid w:val="00ED5775"/>
    <w:rsid w:val="00EE1139"/>
    <w:rsid w:val="00EE3238"/>
    <w:rsid w:val="00EE3B30"/>
    <w:rsid w:val="00EF214F"/>
    <w:rsid w:val="00F029FB"/>
    <w:rsid w:val="00F03AF0"/>
    <w:rsid w:val="00F071B5"/>
    <w:rsid w:val="00F114E8"/>
    <w:rsid w:val="00F11B61"/>
    <w:rsid w:val="00F12D1A"/>
    <w:rsid w:val="00F13EA9"/>
    <w:rsid w:val="00F154CA"/>
    <w:rsid w:val="00F155DA"/>
    <w:rsid w:val="00F16641"/>
    <w:rsid w:val="00F17714"/>
    <w:rsid w:val="00F20D61"/>
    <w:rsid w:val="00F24889"/>
    <w:rsid w:val="00F262C9"/>
    <w:rsid w:val="00F27B64"/>
    <w:rsid w:val="00F30BC9"/>
    <w:rsid w:val="00F36BE5"/>
    <w:rsid w:val="00F36E97"/>
    <w:rsid w:val="00F4094F"/>
    <w:rsid w:val="00F43B09"/>
    <w:rsid w:val="00F43D28"/>
    <w:rsid w:val="00F449DF"/>
    <w:rsid w:val="00F45195"/>
    <w:rsid w:val="00F466E3"/>
    <w:rsid w:val="00F4748F"/>
    <w:rsid w:val="00F508DB"/>
    <w:rsid w:val="00F50DE5"/>
    <w:rsid w:val="00F51824"/>
    <w:rsid w:val="00F532A9"/>
    <w:rsid w:val="00F54F00"/>
    <w:rsid w:val="00F554E7"/>
    <w:rsid w:val="00F55E37"/>
    <w:rsid w:val="00F56A90"/>
    <w:rsid w:val="00F60096"/>
    <w:rsid w:val="00F62730"/>
    <w:rsid w:val="00F6307D"/>
    <w:rsid w:val="00F64E07"/>
    <w:rsid w:val="00F700C2"/>
    <w:rsid w:val="00F741D5"/>
    <w:rsid w:val="00F765C7"/>
    <w:rsid w:val="00F76FC6"/>
    <w:rsid w:val="00F77CF6"/>
    <w:rsid w:val="00F81561"/>
    <w:rsid w:val="00F86EEE"/>
    <w:rsid w:val="00F912E1"/>
    <w:rsid w:val="00F9211A"/>
    <w:rsid w:val="00F972B6"/>
    <w:rsid w:val="00F97ED6"/>
    <w:rsid w:val="00FA05F2"/>
    <w:rsid w:val="00FA17ED"/>
    <w:rsid w:val="00FA22AE"/>
    <w:rsid w:val="00FA3B17"/>
    <w:rsid w:val="00FA4CF5"/>
    <w:rsid w:val="00FB007C"/>
    <w:rsid w:val="00FB33C5"/>
    <w:rsid w:val="00FB75F6"/>
    <w:rsid w:val="00FB7756"/>
    <w:rsid w:val="00FC3FBE"/>
    <w:rsid w:val="00FC3FF5"/>
    <w:rsid w:val="00FC4117"/>
    <w:rsid w:val="00FD78DB"/>
    <w:rsid w:val="00FE0FD9"/>
    <w:rsid w:val="00FE367D"/>
    <w:rsid w:val="00FE384B"/>
    <w:rsid w:val="00FE6A78"/>
    <w:rsid w:val="00FE713C"/>
    <w:rsid w:val="00FE71F9"/>
    <w:rsid w:val="00FF2A8E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2C9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0FB"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26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Заголовок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Цветовое выделение"/>
    <w:uiPriority w:val="99"/>
    <w:rsid w:val="003B310C"/>
    <w:rPr>
      <w:b/>
      <w:bCs/>
      <w:color w:val="26282F"/>
    </w:rPr>
  </w:style>
  <w:style w:type="paragraph" w:customStyle="1" w:styleId="ConsTitle">
    <w:name w:val="ConsTitle"/>
    <w:rsid w:val="002B6F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6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1">
    <w:name w:val="Style11"/>
    <w:basedOn w:val="a"/>
    <w:rsid w:val="00F56A90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F56A90"/>
    <w:rPr>
      <w:rFonts w:ascii="Times New Roman" w:hAnsi="Times New Roman" w:cs="Times New Roman"/>
      <w:sz w:val="26"/>
      <w:szCs w:val="26"/>
    </w:rPr>
  </w:style>
  <w:style w:type="paragraph" w:customStyle="1" w:styleId="ConsPlusTitlePage">
    <w:name w:val="ConsPlusTitlePage"/>
    <w:rsid w:val="00AC5E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8">
    <w:name w:val="Название1"/>
    <w:basedOn w:val="a"/>
    <w:rsid w:val="0094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2F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2">
    <w:name w:val="Сетка таблицы6"/>
    <w:basedOn w:val="a1"/>
    <w:next w:val="a5"/>
    <w:uiPriority w:val="59"/>
    <w:rsid w:val="000D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035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46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">
    <w:name w:val="HTML Typewriter"/>
    <w:basedOn w:val="a0"/>
    <w:uiPriority w:val="99"/>
    <w:rsid w:val="00346B40"/>
    <w:rPr>
      <w:rFonts w:ascii="Courier New" w:hAnsi="Courier New" w:cs="Times New Roman"/>
      <w:sz w:val="20"/>
    </w:rPr>
  </w:style>
  <w:style w:type="paragraph" w:customStyle="1" w:styleId="FORMATTEXT">
    <w:name w:val=".FORMATTEXT"/>
    <w:rsid w:val="00346B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Strong"/>
    <w:basedOn w:val="a0"/>
    <w:uiPriority w:val="22"/>
    <w:qFormat/>
    <w:rsid w:val="00AC7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7E241-B03B-4ACB-8C36-1B63F2A9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5901</Words>
  <Characters>33642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2023-12-12T06:55:00Z</dcterms:modified>
</cp:coreProperties>
</file>